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7F256" w14:textId="77777777" w:rsidR="00B46F3D" w:rsidRPr="00BD7483" w:rsidRDefault="00B46F3D" w:rsidP="00BD7483">
      <w:pPr>
        <w:pStyle w:val="TitleCover"/>
        <w:spacing w:before="0" w:line="360" w:lineRule="auto"/>
        <w:ind w:firstLine="0"/>
        <w:jc w:val="both"/>
        <w:rPr>
          <w:rFonts w:cstheme="minorHAnsi"/>
          <w:sz w:val="22"/>
          <w:szCs w:val="22"/>
          <w:lang w:val="pl-PL"/>
        </w:rPr>
      </w:pPr>
    </w:p>
    <w:p w14:paraId="74844D3C" w14:textId="77777777" w:rsidR="00B46F3D" w:rsidRPr="00BD7483" w:rsidRDefault="00B46F3D" w:rsidP="00BD7483">
      <w:pPr>
        <w:pStyle w:val="TitleCover"/>
        <w:spacing w:before="0" w:line="360" w:lineRule="auto"/>
        <w:ind w:firstLine="0"/>
        <w:jc w:val="both"/>
        <w:rPr>
          <w:rFonts w:cstheme="minorHAnsi"/>
          <w:sz w:val="22"/>
          <w:szCs w:val="22"/>
          <w:lang w:val="pl-PL"/>
        </w:rPr>
      </w:pPr>
    </w:p>
    <w:p w14:paraId="383ACB02" w14:textId="659414C6" w:rsidR="001312FF" w:rsidRPr="00BD7483" w:rsidRDefault="001312FF" w:rsidP="00BD7483">
      <w:pPr>
        <w:pStyle w:val="TitleCover"/>
        <w:spacing w:before="0" w:line="360" w:lineRule="auto"/>
        <w:ind w:firstLine="0"/>
        <w:jc w:val="both"/>
        <w:rPr>
          <w:rFonts w:cstheme="minorHAnsi"/>
          <w:sz w:val="22"/>
          <w:szCs w:val="22"/>
          <w:lang w:val="pl-PL"/>
        </w:rPr>
      </w:pPr>
    </w:p>
    <w:p w14:paraId="401C491D" w14:textId="77777777" w:rsidR="00F25CB6" w:rsidRPr="00BD7483" w:rsidRDefault="00F25CB6" w:rsidP="00BD7483">
      <w:pPr>
        <w:spacing w:after="0" w:line="360" w:lineRule="auto"/>
        <w:ind w:left="426"/>
        <w:jc w:val="both"/>
        <w:rPr>
          <w:rFonts w:eastAsia="Times New Roman" w:cstheme="minorHAnsi"/>
          <w:b/>
          <w:caps/>
          <w:color w:val="000000"/>
          <w:spacing w:val="30"/>
          <w:kern w:val="20"/>
          <w:sz w:val="22"/>
          <w:szCs w:val="22"/>
          <w:lang w:val="pl-PL"/>
        </w:rPr>
      </w:pPr>
    </w:p>
    <w:p w14:paraId="2EC95990" w14:textId="77777777" w:rsidR="00F25CB6" w:rsidRPr="00A573C2" w:rsidRDefault="00F25CB6" w:rsidP="00BD7483">
      <w:pPr>
        <w:spacing w:after="0" w:line="360" w:lineRule="auto"/>
        <w:ind w:left="426"/>
        <w:jc w:val="both"/>
        <w:rPr>
          <w:rFonts w:eastAsia="Times New Roman" w:cstheme="minorHAnsi"/>
          <w:b/>
          <w:caps/>
          <w:color w:val="000000"/>
          <w:spacing w:val="30"/>
          <w:kern w:val="20"/>
          <w:sz w:val="28"/>
          <w:szCs w:val="28"/>
          <w:lang w:val="pl-PL"/>
        </w:rPr>
      </w:pPr>
    </w:p>
    <w:p w14:paraId="085DAA2A" w14:textId="77777777" w:rsidR="00A573C2" w:rsidRDefault="00A573C2" w:rsidP="00A573C2">
      <w:pPr>
        <w:spacing w:after="0" w:line="360" w:lineRule="auto"/>
        <w:ind w:left="426"/>
        <w:jc w:val="center"/>
        <w:rPr>
          <w:rFonts w:eastAsia="Times New Roman" w:cstheme="minorHAnsi"/>
          <w:b/>
          <w:caps/>
          <w:color w:val="000000"/>
          <w:spacing w:val="30"/>
          <w:kern w:val="20"/>
          <w:sz w:val="28"/>
          <w:szCs w:val="28"/>
          <w:lang w:val="pl-PL"/>
        </w:rPr>
      </w:pPr>
    </w:p>
    <w:p w14:paraId="521A4F18" w14:textId="77777777" w:rsidR="00A573C2" w:rsidRDefault="00A573C2" w:rsidP="00A573C2">
      <w:pPr>
        <w:spacing w:after="0" w:line="360" w:lineRule="auto"/>
        <w:ind w:left="426"/>
        <w:jc w:val="center"/>
        <w:rPr>
          <w:rFonts w:eastAsia="Times New Roman" w:cstheme="minorHAnsi"/>
          <w:b/>
          <w:caps/>
          <w:color w:val="000000"/>
          <w:spacing w:val="30"/>
          <w:kern w:val="20"/>
          <w:sz w:val="28"/>
          <w:szCs w:val="28"/>
          <w:lang w:val="pl-PL"/>
        </w:rPr>
      </w:pPr>
    </w:p>
    <w:p w14:paraId="565769BC" w14:textId="75CA053E" w:rsidR="00E84037" w:rsidRDefault="00E84037" w:rsidP="00E84037">
      <w:pPr>
        <w:pStyle w:val="SubtitleCover"/>
        <w:spacing w:before="0" w:after="240" w:line="360" w:lineRule="auto"/>
        <w:ind w:firstLine="0"/>
        <w:rPr>
          <w:sz w:val="34"/>
          <w:lang w:val="pl-PL"/>
        </w:rPr>
      </w:pPr>
      <w:r w:rsidRPr="00AA78F3">
        <w:rPr>
          <w:sz w:val="34"/>
          <w:lang w:val="pl-PL"/>
        </w:rPr>
        <w:t>ZAPEWNIENIE USŁUG GŁOSOWYCH I PAKIETOWEJ TRANSMISJI DANYCH W SIECIACH KOMÓRKOWYCH (USŁUGI MOBILNE) WRAZ Z DOSTAWĄ SPRZĘTU TELEKOMUNIKACYJNEGO</w:t>
      </w:r>
    </w:p>
    <w:p w14:paraId="67A1C883" w14:textId="77777777" w:rsidR="0054103A" w:rsidRDefault="0054103A" w:rsidP="00E84037">
      <w:pPr>
        <w:pStyle w:val="SubtitleCover"/>
        <w:spacing w:before="0" w:after="240" w:line="360" w:lineRule="auto"/>
        <w:ind w:firstLine="0"/>
        <w:rPr>
          <w:rFonts w:cstheme="minorHAnsi"/>
          <w:color w:val="000000"/>
          <w:sz w:val="32"/>
          <w:lang w:val="pl-PL"/>
        </w:rPr>
      </w:pPr>
    </w:p>
    <w:p w14:paraId="728039E5" w14:textId="5BB5C70B" w:rsidR="00E84037" w:rsidRDefault="00E84037" w:rsidP="00E84037">
      <w:pPr>
        <w:pStyle w:val="SubtitleCover"/>
        <w:spacing w:before="0" w:after="240" w:line="360" w:lineRule="auto"/>
        <w:ind w:firstLine="0"/>
        <w:rPr>
          <w:rFonts w:cstheme="minorHAnsi"/>
          <w:color w:val="000000"/>
          <w:sz w:val="32"/>
          <w:lang w:val="pl-PL"/>
        </w:rPr>
      </w:pPr>
      <w:r w:rsidRPr="00987B55">
        <w:rPr>
          <w:rFonts w:cstheme="minorHAnsi"/>
          <w:color w:val="000000"/>
          <w:sz w:val="32"/>
          <w:lang w:val="pl-PL"/>
        </w:rPr>
        <w:t>ZAPYTANIE O INFORMACJĘ</w:t>
      </w:r>
      <w:r>
        <w:rPr>
          <w:rFonts w:cstheme="minorHAnsi"/>
          <w:color w:val="000000"/>
          <w:sz w:val="32"/>
          <w:lang w:val="pl-PL"/>
        </w:rPr>
        <w:t xml:space="preserve"> (RFI)</w:t>
      </w:r>
    </w:p>
    <w:p w14:paraId="1CD03AE1" w14:textId="7B6F7BDD" w:rsidR="00C55297" w:rsidRPr="00BD7483" w:rsidRDefault="00C55297" w:rsidP="00BD7483">
      <w:pPr>
        <w:pStyle w:val="Tekstpodstawowy"/>
        <w:spacing w:line="360" w:lineRule="auto"/>
        <w:rPr>
          <w:rFonts w:cstheme="minorHAnsi"/>
          <w:sz w:val="22"/>
          <w:szCs w:val="22"/>
          <w:lang w:val="pl-PL"/>
        </w:rPr>
      </w:pPr>
    </w:p>
    <w:p w14:paraId="7EEFBAFA" w14:textId="4DE50606" w:rsidR="00C55297" w:rsidRPr="00BD7483" w:rsidRDefault="00C55297" w:rsidP="00BD7483">
      <w:pPr>
        <w:pStyle w:val="Tekstpodstawowy"/>
        <w:spacing w:line="360" w:lineRule="auto"/>
        <w:rPr>
          <w:rFonts w:cstheme="minorHAnsi"/>
          <w:sz w:val="22"/>
          <w:szCs w:val="22"/>
          <w:lang w:val="pl-PL"/>
        </w:rPr>
      </w:pPr>
    </w:p>
    <w:p w14:paraId="0BC01AAD" w14:textId="63CC068F" w:rsidR="00C55297" w:rsidRPr="00BD7483" w:rsidRDefault="00C55297" w:rsidP="00BD7483">
      <w:pPr>
        <w:pStyle w:val="Tekstpodstawowy"/>
        <w:spacing w:line="360" w:lineRule="auto"/>
        <w:rPr>
          <w:rFonts w:cstheme="minorHAnsi"/>
          <w:sz w:val="22"/>
          <w:szCs w:val="22"/>
          <w:lang w:val="pl-PL"/>
        </w:rPr>
      </w:pPr>
    </w:p>
    <w:p w14:paraId="25248021" w14:textId="04544636" w:rsidR="00C55297" w:rsidRPr="00BD7483" w:rsidRDefault="00C55297" w:rsidP="00BD7483">
      <w:pPr>
        <w:pStyle w:val="Tekstpodstawowy"/>
        <w:spacing w:line="360" w:lineRule="auto"/>
        <w:rPr>
          <w:rFonts w:cstheme="minorHAnsi"/>
          <w:sz w:val="22"/>
          <w:szCs w:val="22"/>
          <w:lang w:val="pl-PL"/>
        </w:rPr>
      </w:pPr>
    </w:p>
    <w:p w14:paraId="30163F63" w14:textId="78885D94" w:rsidR="00C55297" w:rsidRPr="00BD7483" w:rsidRDefault="00B44B7C" w:rsidP="00B44B7C">
      <w:pPr>
        <w:pStyle w:val="Tekstpodstawowy"/>
        <w:tabs>
          <w:tab w:val="left" w:pos="7095"/>
        </w:tabs>
        <w:spacing w:line="360" w:lineRule="auto"/>
        <w:rPr>
          <w:rFonts w:cstheme="minorHAnsi"/>
          <w:sz w:val="22"/>
          <w:szCs w:val="22"/>
          <w:lang w:val="pl-PL"/>
        </w:rPr>
      </w:pPr>
      <w:r>
        <w:rPr>
          <w:rFonts w:cstheme="minorHAnsi"/>
          <w:sz w:val="22"/>
          <w:szCs w:val="22"/>
          <w:lang w:val="pl-PL"/>
        </w:rPr>
        <w:tab/>
      </w:r>
    </w:p>
    <w:p w14:paraId="4FBFFA49" w14:textId="77777777" w:rsidR="0054103A" w:rsidRDefault="0054103A" w:rsidP="0054103A">
      <w:pPr>
        <w:pStyle w:val="Tekstpodstawowy"/>
        <w:spacing w:line="360" w:lineRule="auto"/>
        <w:ind w:firstLine="0"/>
        <w:rPr>
          <w:rFonts w:cstheme="minorHAnsi"/>
          <w:sz w:val="22"/>
          <w:szCs w:val="22"/>
          <w:lang w:val="pl-PL"/>
        </w:rPr>
      </w:pPr>
    </w:p>
    <w:p w14:paraId="3C43C3B7" w14:textId="16363FD4" w:rsidR="00A22186" w:rsidRDefault="00A22186" w:rsidP="00A573C2">
      <w:pPr>
        <w:pStyle w:val="Tekstpodstawowy"/>
        <w:spacing w:line="360" w:lineRule="auto"/>
        <w:ind w:firstLine="0"/>
        <w:rPr>
          <w:rFonts w:cstheme="minorHAnsi"/>
          <w:sz w:val="22"/>
          <w:szCs w:val="22"/>
          <w:lang w:val="pl-PL"/>
        </w:rPr>
      </w:pPr>
    </w:p>
    <w:p w14:paraId="772FACB3" w14:textId="666722DB" w:rsidR="002C575B" w:rsidRDefault="00AB4881" w:rsidP="00FE2458">
      <w:pPr>
        <w:pStyle w:val="Tekstpodstawowy"/>
        <w:spacing w:line="360" w:lineRule="auto"/>
        <w:ind w:firstLine="0"/>
        <w:jc w:val="center"/>
        <w:rPr>
          <w:rFonts w:cstheme="minorHAnsi"/>
          <w:b/>
          <w:color w:val="000000" w:themeColor="text1"/>
          <w:sz w:val="22"/>
          <w:szCs w:val="22"/>
          <w:lang w:val="pl-PL"/>
        </w:rPr>
      </w:pPr>
      <w:r>
        <w:rPr>
          <w:rFonts w:cstheme="minorHAnsi"/>
          <w:b/>
          <w:color w:val="000000" w:themeColor="text1"/>
          <w:sz w:val="22"/>
          <w:szCs w:val="22"/>
          <w:lang w:val="pl-PL"/>
        </w:rPr>
        <w:t>Grudzień</w:t>
      </w:r>
      <w:r w:rsidR="00DA4CCF">
        <w:rPr>
          <w:rFonts w:cstheme="minorHAnsi"/>
          <w:b/>
          <w:color w:val="000000" w:themeColor="text1"/>
          <w:sz w:val="22"/>
          <w:szCs w:val="22"/>
          <w:lang w:val="pl-PL"/>
        </w:rPr>
        <w:t xml:space="preserve"> </w:t>
      </w:r>
      <w:r w:rsidR="005A17C1">
        <w:rPr>
          <w:rFonts w:cstheme="minorHAnsi"/>
          <w:b/>
          <w:color w:val="000000" w:themeColor="text1"/>
          <w:sz w:val="22"/>
          <w:szCs w:val="22"/>
          <w:lang w:val="pl-PL"/>
        </w:rPr>
        <w:t>202</w:t>
      </w:r>
      <w:r w:rsidR="00D410DA">
        <w:rPr>
          <w:rFonts w:cstheme="minorHAnsi"/>
          <w:b/>
          <w:color w:val="000000" w:themeColor="text1"/>
          <w:sz w:val="22"/>
          <w:szCs w:val="22"/>
          <w:lang w:val="pl-PL"/>
        </w:rPr>
        <w:t>5</w:t>
      </w:r>
      <w:r w:rsidR="002C583C" w:rsidRPr="00BD7483">
        <w:rPr>
          <w:rFonts w:cstheme="minorHAnsi"/>
          <w:b/>
          <w:color w:val="000000" w:themeColor="text1"/>
          <w:sz w:val="22"/>
          <w:szCs w:val="22"/>
          <w:lang w:val="pl-PL"/>
        </w:rPr>
        <w:t xml:space="preserve"> </w:t>
      </w:r>
      <w:r w:rsidR="00F93D99" w:rsidRPr="00BD7483">
        <w:rPr>
          <w:rFonts w:cstheme="minorHAnsi"/>
          <w:b/>
          <w:color w:val="000000" w:themeColor="text1"/>
          <w:sz w:val="22"/>
          <w:szCs w:val="22"/>
          <w:lang w:val="pl-PL"/>
        </w:rPr>
        <w:t>r</w:t>
      </w:r>
      <w:r w:rsidR="001312FF" w:rsidRPr="00BD7483">
        <w:rPr>
          <w:rFonts w:cstheme="minorHAnsi"/>
          <w:b/>
          <w:color w:val="000000" w:themeColor="text1"/>
          <w:sz w:val="22"/>
          <w:szCs w:val="22"/>
          <w:lang w:val="pl-PL"/>
        </w:rPr>
        <w:t>.</w:t>
      </w:r>
    </w:p>
    <w:p w14:paraId="290CB087" w14:textId="46B8FCD5" w:rsidR="00984AFD" w:rsidRDefault="00984AFD" w:rsidP="00A573C2">
      <w:pPr>
        <w:pStyle w:val="Tekstpodstawowy"/>
        <w:spacing w:line="360" w:lineRule="auto"/>
        <w:ind w:firstLine="0"/>
        <w:jc w:val="center"/>
        <w:rPr>
          <w:rFonts w:cstheme="minorHAnsi"/>
          <w:b/>
          <w:color w:val="000000" w:themeColor="text1"/>
          <w:sz w:val="22"/>
          <w:szCs w:val="22"/>
          <w:lang w:val="pl-PL"/>
        </w:rPr>
      </w:pPr>
    </w:p>
    <w:p w14:paraId="41C863A7" w14:textId="77777777" w:rsidR="005A17C1" w:rsidRDefault="005A17C1" w:rsidP="00A573C2">
      <w:pPr>
        <w:pStyle w:val="Tekstpodstawowy"/>
        <w:spacing w:line="360" w:lineRule="auto"/>
        <w:ind w:firstLine="0"/>
        <w:jc w:val="center"/>
        <w:rPr>
          <w:rFonts w:cstheme="minorHAnsi"/>
          <w:b/>
          <w:color w:val="000000" w:themeColor="text1"/>
          <w:sz w:val="22"/>
          <w:szCs w:val="22"/>
          <w:lang w:val="pl-PL"/>
        </w:rPr>
      </w:pPr>
    </w:p>
    <w:p w14:paraId="1B9468CD" w14:textId="77777777" w:rsidR="004C3A19" w:rsidRDefault="004C3A19" w:rsidP="00A573C2">
      <w:pPr>
        <w:pStyle w:val="Tekstpodstawowy"/>
        <w:spacing w:line="360" w:lineRule="auto"/>
        <w:ind w:firstLine="0"/>
        <w:jc w:val="center"/>
        <w:rPr>
          <w:rFonts w:cstheme="minorHAnsi"/>
          <w:b/>
          <w:color w:val="000000" w:themeColor="text1"/>
          <w:sz w:val="22"/>
          <w:szCs w:val="22"/>
          <w:lang w:val="pl-PL"/>
        </w:rPr>
      </w:pPr>
    </w:p>
    <w:p w14:paraId="43B2F615" w14:textId="77777777" w:rsidR="00984AFD" w:rsidRPr="00A573C2" w:rsidRDefault="00984AFD" w:rsidP="00A573C2">
      <w:pPr>
        <w:pStyle w:val="Tekstpodstawowy"/>
        <w:spacing w:line="360" w:lineRule="auto"/>
        <w:ind w:firstLine="0"/>
        <w:jc w:val="center"/>
        <w:rPr>
          <w:rFonts w:cstheme="minorHAnsi"/>
          <w:b/>
          <w:color w:val="000000" w:themeColor="text1"/>
          <w:sz w:val="22"/>
          <w:szCs w:val="22"/>
          <w:lang w:val="pl-PL"/>
        </w:rPr>
      </w:pPr>
    </w:p>
    <w:sdt>
      <w:sdtPr>
        <w:rPr>
          <w:caps w:val="0"/>
          <w:color w:val="auto"/>
          <w:spacing w:val="0"/>
          <w:sz w:val="20"/>
          <w:szCs w:val="20"/>
          <w:lang w:val="pl-PL"/>
        </w:rPr>
        <w:id w:val="1645552862"/>
        <w:docPartObj>
          <w:docPartGallery w:val="Table of Contents"/>
          <w:docPartUnique/>
        </w:docPartObj>
      </w:sdtPr>
      <w:sdtEndPr>
        <w:rPr>
          <w:b/>
          <w:bCs/>
          <w:lang w:val="en-US"/>
        </w:rPr>
      </w:sdtEndPr>
      <w:sdtContent>
        <w:p w14:paraId="7EB817AB" w14:textId="5F17D9CB" w:rsidR="00BD336A" w:rsidRDefault="00BD336A">
          <w:pPr>
            <w:pStyle w:val="Nagwekspisutreci"/>
          </w:pPr>
          <w:r>
            <w:rPr>
              <w:lang w:val="pl-PL"/>
            </w:rPr>
            <w:t>Spis treści</w:t>
          </w:r>
        </w:p>
        <w:p w14:paraId="37B5C8E5" w14:textId="1C33FF98" w:rsidR="00D10090" w:rsidRDefault="00BD336A">
          <w:pPr>
            <w:pStyle w:val="Spistreci1"/>
            <w:rPr>
              <w:rFonts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2486791" w:history="1">
            <w:r w:rsidR="00D10090" w:rsidRPr="00F03549">
              <w:rPr>
                <w:rStyle w:val="Hipercze"/>
              </w:rPr>
              <w:t>1.</w:t>
            </w:r>
            <w:r w:rsidR="00D10090">
              <w:rPr>
                <w:rFonts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10090" w:rsidRPr="00F03549">
              <w:rPr>
                <w:rStyle w:val="Hipercze"/>
              </w:rPr>
              <w:t>Informacje podstawowe</w:t>
            </w:r>
            <w:r w:rsidR="00D10090">
              <w:rPr>
                <w:webHidden/>
              </w:rPr>
              <w:tab/>
            </w:r>
            <w:r w:rsidR="00D10090">
              <w:rPr>
                <w:webHidden/>
              </w:rPr>
              <w:fldChar w:fldCharType="begin"/>
            </w:r>
            <w:r w:rsidR="00D10090">
              <w:rPr>
                <w:webHidden/>
              </w:rPr>
              <w:instrText xml:space="preserve"> PAGEREF _Toc192486791 \h </w:instrText>
            </w:r>
            <w:r w:rsidR="00D10090">
              <w:rPr>
                <w:webHidden/>
              </w:rPr>
            </w:r>
            <w:r w:rsidR="00D10090">
              <w:rPr>
                <w:webHidden/>
              </w:rPr>
              <w:fldChar w:fldCharType="separate"/>
            </w:r>
            <w:r w:rsidR="00D10090">
              <w:rPr>
                <w:webHidden/>
              </w:rPr>
              <w:t>3</w:t>
            </w:r>
            <w:r w:rsidR="00D10090">
              <w:rPr>
                <w:webHidden/>
              </w:rPr>
              <w:fldChar w:fldCharType="end"/>
            </w:r>
          </w:hyperlink>
        </w:p>
        <w:p w14:paraId="53E8D5BA" w14:textId="34302A87" w:rsidR="00D10090" w:rsidRDefault="00D10090">
          <w:pPr>
            <w:pStyle w:val="Spistreci2"/>
            <w:rPr>
              <w:rFonts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2486792" w:history="1">
            <w:r w:rsidRPr="00F03549">
              <w:rPr>
                <w:rStyle w:val="Hipercze"/>
              </w:rPr>
              <w:t>1.1.</w:t>
            </w:r>
            <w:r>
              <w:rPr>
                <w:rFonts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F03549">
              <w:rPr>
                <w:rStyle w:val="Hipercze"/>
              </w:rPr>
              <w:t>Własność dokumentu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_Toc192486792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265C26ED" w14:textId="7F8627B5" w:rsidR="00D10090" w:rsidRDefault="00D10090">
          <w:pPr>
            <w:pStyle w:val="Spistreci1"/>
            <w:rPr>
              <w:rFonts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2486793" w:history="1">
            <w:r w:rsidRPr="00F03549">
              <w:rPr>
                <w:rStyle w:val="Hipercze"/>
              </w:rPr>
              <w:t>2.</w:t>
            </w:r>
            <w:r>
              <w:rPr>
                <w:rFonts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F03549">
              <w:rPr>
                <w:rStyle w:val="Hipercze"/>
              </w:rPr>
              <w:t>Wymagania dotyczące odpowiedzi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_Toc192486793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384E0A38" w14:textId="2E2AB9F9" w:rsidR="00D10090" w:rsidRDefault="00D10090">
          <w:pPr>
            <w:pStyle w:val="Spistreci1"/>
            <w:rPr>
              <w:rFonts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2486794" w:history="1">
            <w:r w:rsidRPr="00F03549">
              <w:rPr>
                <w:rStyle w:val="Hipercze"/>
              </w:rPr>
              <w:t>3.</w:t>
            </w:r>
            <w:r>
              <w:rPr>
                <w:rFonts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F03549">
              <w:rPr>
                <w:rStyle w:val="Hipercze"/>
              </w:rPr>
              <w:t>Wskazówki dla Oferentów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_Toc192486794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24EAE20F" w14:textId="6BA4C86F" w:rsidR="00D10090" w:rsidRDefault="00D10090">
          <w:pPr>
            <w:pStyle w:val="Spistreci1"/>
            <w:rPr>
              <w:rFonts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2486795" w:history="1">
            <w:r w:rsidRPr="00F03549">
              <w:rPr>
                <w:rStyle w:val="Hipercze"/>
              </w:rPr>
              <w:t>4.</w:t>
            </w:r>
            <w:r>
              <w:rPr>
                <w:rFonts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F03549">
              <w:rPr>
                <w:rStyle w:val="Hipercze"/>
              </w:rPr>
              <w:t>Osoby kontaktowe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_Toc192486795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61EF1983" w14:textId="7DA0FF18" w:rsidR="00D10090" w:rsidRDefault="00D10090">
          <w:pPr>
            <w:pStyle w:val="Spistreci1"/>
            <w:rPr>
              <w:rFonts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2486796" w:history="1">
            <w:r w:rsidRPr="00F03549">
              <w:rPr>
                <w:rStyle w:val="Hipercze"/>
              </w:rPr>
              <w:t>5.</w:t>
            </w:r>
            <w:r>
              <w:rPr>
                <w:rFonts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F03549">
              <w:rPr>
                <w:rStyle w:val="Hipercze"/>
              </w:rPr>
              <w:t>Informacje dodatkowe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_Toc192486796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CB29C0B" w14:textId="55F4A971" w:rsidR="00D10090" w:rsidRDefault="00D10090">
          <w:pPr>
            <w:pStyle w:val="Spistreci1"/>
            <w:rPr>
              <w:rFonts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2486797" w:history="1">
            <w:r w:rsidRPr="00F03549">
              <w:rPr>
                <w:rStyle w:val="Hipercze"/>
              </w:rPr>
              <w:t>6.</w:t>
            </w:r>
            <w:r>
              <w:rPr>
                <w:rFonts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F03549">
              <w:rPr>
                <w:rStyle w:val="Hipercze"/>
              </w:rPr>
              <w:t>Załączniki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_Toc192486797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50BDBF80" w14:textId="5B192996" w:rsidR="002C575B" w:rsidRPr="00884E21" w:rsidRDefault="00BD336A" w:rsidP="00884E21">
          <w:r>
            <w:rPr>
              <w:b/>
              <w:bCs/>
            </w:rPr>
            <w:fldChar w:fldCharType="end"/>
          </w:r>
        </w:p>
      </w:sdtContent>
    </w:sdt>
    <w:p w14:paraId="5BD90AA8" w14:textId="49A85032" w:rsidR="002C575B" w:rsidRDefault="002C575B" w:rsidP="00BD7483">
      <w:pPr>
        <w:spacing w:line="360" w:lineRule="auto"/>
        <w:jc w:val="both"/>
        <w:rPr>
          <w:rFonts w:cstheme="minorHAnsi"/>
          <w:sz w:val="22"/>
          <w:szCs w:val="22"/>
          <w:lang w:val="pl-PL"/>
        </w:rPr>
      </w:pPr>
    </w:p>
    <w:p w14:paraId="18B67D9E" w14:textId="577E782D" w:rsidR="002C575B" w:rsidRDefault="002C575B" w:rsidP="00A76C4C">
      <w:pPr>
        <w:spacing w:line="360" w:lineRule="auto"/>
        <w:ind w:left="680"/>
        <w:jc w:val="both"/>
        <w:rPr>
          <w:rFonts w:cstheme="minorHAnsi"/>
          <w:sz w:val="22"/>
          <w:szCs w:val="22"/>
          <w:lang w:val="pl-PL"/>
        </w:rPr>
      </w:pPr>
    </w:p>
    <w:p w14:paraId="29D54146" w14:textId="1C841AD9" w:rsidR="002C575B" w:rsidRDefault="002C575B" w:rsidP="00A76C4C">
      <w:pPr>
        <w:spacing w:line="360" w:lineRule="auto"/>
        <w:ind w:left="680"/>
        <w:jc w:val="both"/>
        <w:rPr>
          <w:rFonts w:cstheme="minorHAnsi"/>
          <w:sz w:val="22"/>
          <w:szCs w:val="22"/>
          <w:lang w:val="pl-PL"/>
        </w:rPr>
      </w:pPr>
    </w:p>
    <w:p w14:paraId="1306A5E4" w14:textId="747637F8" w:rsidR="002C575B" w:rsidRDefault="002C575B" w:rsidP="00A76C4C">
      <w:pPr>
        <w:spacing w:line="360" w:lineRule="auto"/>
        <w:ind w:left="680"/>
        <w:jc w:val="both"/>
        <w:rPr>
          <w:rFonts w:cstheme="minorHAnsi"/>
          <w:sz w:val="22"/>
          <w:szCs w:val="22"/>
          <w:lang w:val="pl-PL"/>
        </w:rPr>
      </w:pPr>
    </w:p>
    <w:p w14:paraId="764E2D89" w14:textId="26E8DF6A" w:rsidR="00080713" w:rsidRDefault="00080713" w:rsidP="00A76C4C">
      <w:pPr>
        <w:spacing w:line="360" w:lineRule="auto"/>
        <w:ind w:left="680"/>
        <w:jc w:val="both"/>
        <w:rPr>
          <w:rFonts w:cstheme="minorHAnsi"/>
          <w:sz w:val="22"/>
          <w:szCs w:val="22"/>
          <w:lang w:val="pl-PL"/>
        </w:rPr>
      </w:pPr>
    </w:p>
    <w:p w14:paraId="4ECFAC04" w14:textId="1FCC9FFC" w:rsidR="00EC413A" w:rsidRDefault="00EC413A" w:rsidP="00A76C4C">
      <w:pPr>
        <w:spacing w:line="360" w:lineRule="auto"/>
        <w:ind w:left="680"/>
        <w:jc w:val="both"/>
        <w:rPr>
          <w:rFonts w:cstheme="minorHAnsi"/>
          <w:sz w:val="22"/>
          <w:szCs w:val="22"/>
          <w:lang w:val="pl-PL"/>
        </w:rPr>
      </w:pPr>
    </w:p>
    <w:p w14:paraId="08224CC2" w14:textId="0FA5606A" w:rsidR="001A3B0A" w:rsidRDefault="001A3B0A" w:rsidP="00A76C4C">
      <w:pPr>
        <w:spacing w:line="360" w:lineRule="auto"/>
        <w:ind w:left="680"/>
        <w:jc w:val="both"/>
        <w:rPr>
          <w:rFonts w:cstheme="minorHAnsi"/>
          <w:sz w:val="22"/>
          <w:szCs w:val="22"/>
          <w:lang w:val="pl-PL"/>
        </w:rPr>
      </w:pPr>
    </w:p>
    <w:p w14:paraId="567069D8" w14:textId="050FF881" w:rsidR="001A3B0A" w:rsidRDefault="001A3B0A" w:rsidP="00A76C4C">
      <w:pPr>
        <w:spacing w:line="360" w:lineRule="auto"/>
        <w:ind w:left="680"/>
        <w:jc w:val="both"/>
        <w:rPr>
          <w:rFonts w:cstheme="minorHAnsi"/>
          <w:sz w:val="22"/>
          <w:szCs w:val="22"/>
          <w:lang w:val="pl-PL"/>
        </w:rPr>
      </w:pPr>
    </w:p>
    <w:p w14:paraId="50BD262F" w14:textId="77777777" w:rsidR="006E5C92" w:rsidRDefault="006E5C92" w:rsidP="00A76C4C">
      <w:pPr>
        <w:spacing w:line="360" w:lineRule="auto"/>
        <w:ind w:left="680"/>
        <w:jc w:val="both"/>
        <w:rPr>
          <w:rFonts w:cstheme="minorHAnsi"/>
          <w:sz w:val="22"/>
          <w:szCs w:val="22"/>
          <w:lang w:val="pl-PL"/>
        </w:rPr>
      </w:pPr>
    </w:p>
    <w:p w14:paraId="74A6C6F5" w14:textId="12D59B14" w:rsidR="00EC413A" w:rsidRDefault="00EC413A" w:rsidP="00A76C4C">
      <w:pPr>
        <w:spacing w:line="360" w:lineRule="auto"/>
        <w:ind w:left="680"/>
        <w:jc w:val="both"/>
        <w:rPr>
          <w:rFonts w:cstheme="minorHAnsi"/>
          <w:sz w:val="22"/>
          <w:szCs w:val="22"/>
          <w:lang w:val="pl-PL"/>
        </w:rPr>
      </w:pPr>
    </w:p>
    <w:p w14:paraId="27AAFC93" w14:textId="5C4CECF8" w:rsidR="0054103A" w:rsidRDefault="0054103A" w:rsidP="00A76C4C">
      <w:pPr>
        <w:spacing w:line="360" w:lineRule="auto"/>
        <w:ind w:left="680"/>
        <w:jc w:val="both"/>
        <w:rPr>
          <w:rFonts w:cstheme="minorHAnsi"/>
          <w:sz w:val="22"/>
          <w:szCs w:val="22"/>
          <w:lang w:val="pl-PL"/>
        </w:rPr>
      </w:pPr>
      <w:r>
        <w:rPr>
          <w:rFonts w:cstheme="minorHAnsi"/>
          <w:sz w:val="22"/>
          <w:szCs w:val="22"/>
          <w:lang w:val="pl-PL"/>
        </w:rPr>
        <w:br w:type="page"/>
      </w:r>
    </w:p>
    <w:p w14:paraId="7C12FDBF" w14:textId="59CB2824" w:rsidR="001312FF" w:rsidRPr="00BD7483" w:rsidRDefault="001312FF" w:rsidP="00A76C4C">
      <w:pPr>
        <w:pStyle w:val="Nagwek1"/>
        <w:numPr>
          <w:ilvl w:val="0"/>
          <w:numId w:val="2"/>
        </w:numPr>
        <w:spacing w:before="120" w:line="360" w:lineRule="auto"/>
        <w:ind w:left="680" w:hanging="709"/>
        <w:jc w:val="both"/>
        <w:rPr>
          <w:rFonts w:cstheme="minorHAnsi"/>
          <w:lang w:val="pl-PL"/>
        </w:rPr>
      </w:pPr>
      <w:bookmarkStart w:id="0" w:name="_Toc108203149"/>
      <w:bookmarkStart w:id="1" w:name="_Toc12857"/>
      <w:bookmarkStart w:id="2" w:name="_Toc192486791"/>
      <w:r w:rsidRPr="00BD7483">
        <w:rPr>
          <w:rFonts w:cstheme="minorHAnsi"/>
          <w:lang w:val="pl-PL"/>
        </w:rPr>
        <w:lastRenderedPageBreak/>
        <w:t>Informacje podstawowe</w:t>
      </w:r>
      <w:bookmarkEnd w:id="0"/>
      <w:bookmarkEnd w:id="1"/>
      <w:bookmarkEnd w:id="2"/>
    </w:p>
    <w:p w14:paraId="7F9D89B6" w14:textId="23BCAA4C" w:rsidR="001312FF" w:rsidRPr="00BD7483" w:rsidRDefault="001312FF" w:rsidP="00A76C4C">
      <w:pPr>
        <w:pStyle w:val="Nagwek2"/>
        <w:numPr>
          <w:ilvl w:val="1"/>
          <w:numId w:val="2"/>
        </w:numPr>
        <w:spacing w:before="120" w:line="360" w:lineRule="auto"/>
        <w:ind w:left="680" w:hanging="709"/>
        <w:jc w:val="both"/>
        <w:rPr>
          <w:rFonts w:cstheme="minorHAnsi"/>
          <w:sz w:val="22"/>
          <w:szCs w:val="22"/>
          <w:lang w:val="pl-PL"/>
        </w:rPr>
      </w:pPr>
      <w:bookmarkStart w:id="3" w:name="_Toc108203150"/>
      <w:bookmarkStart w:id="4" w:name="_Toc192486792"/>
      <w:r w:rsidRPr="00BD7483">
        <w:rPr>
          <w:rFonts w:cstheme="minorHAnsi"/>
          <w:sz w:val="22"/>
          <w:szCs w:val="22"/>
          <w:lang w:val="pl-PL"/>
        </w:rPr>
        <w:t>Własność dokumentu</w:t>
      </w:r>
      <w:bookmarkStart w:id="5" w:name="_Toc12858"/>
      <w:bookmarkEnd w:id="3"/>
      <w:bookmarkEnd w:id="4"/>
      <w:r w:rsidRPr="00BD7483">
        <w:rPr>
          <w:rFonts w:cstheme="minorHAnsi"/>
          <w:sz w:val="22"/>
          <w:szCs w:val="22"/>
          <w:lang w:val="pl-PL"/>
        </w:rPr>
        <w:t xml:space="preserve"> </w:t>
      </w:r>
      <w:bookmarkEnd w:id="5"/>
    </w:p>
    <w:p w14:paraId="59B8F8BC" w14:textId="3E353390" w:rsidR="001312FF" w:rsidRPr="00BD7483" w:rsidRDefault="001312FF" w:rsidP="00A573C2">
      <w:pPr>
        <w:spacing w:before="0" w:after="22" w:line="360" w:lineRule="auto"/>
        <w:ind w:left="-28" w:right="45"/>
        <w:jc w:val="both"/>
        <w:rPr>
          <w:rFonts w:cstheme="minorHAnsi"/>
          <w:sz w:val="22"/>
          <w:szCs w:val="22"/>
          <w:lang w:val="pl-PL"/>
        </w:rPr>
      </w:pPr>
      <w:r w:rsidRPr="00BD7483">
        <w:rPr>
          <w:rFonts w:cstheme="minorHAnsi"/>
          <w:sz w:val="22"/>
          <w:szCs w:val="22"/>
          <w:lang w:val="pl-PL"/>
        </w:rPr>
        <w:t xml:space="preserve">Niniejszy dokument stanowi własność </w:t>
      </w:r>
      <w:bookmarkStart w:id="6" w:name="_Hlk118888629"/>
      <w:r w:rsidR="00984AFD" w:rsidRPr="00984AFD">
        <w:rPr>
          <w:rFonts w:cstheme="minorHAnsi"/>
          <w:sz w:val="22"/>
          <w:szCs w:val="22"/>
          <w:lang w:val="pl-PL"/>
        </w:rPr>
        <w:t>O</w:t>
      </w:r>
      <w:r w:rsidR="0054103A">
        <w:rPr>
          <w:rFonts w:cstheme="minorHAnsi"/>
          <w:sz w:val="22"/>
          <w:szCs w:val="22"/>
          <w:lang w:val="pl-PL"/>
        </w:rPr>
        <w:t>RLEN</w:t>
      </w:r>
      <w:r w:rsidR="00984AFD" w:rsidRPr="00984AFD">
        <w:rPr>
          <w:rFonts w:cstheme="minorHAnsi"/>
          <w:sz w:val="22"/>
          <w:szCs w:val="22"/>
          <w:lang w:val="pl-PL"/>
        </w:rPr>
        <w:t xml:space="preserve"> S.A.</w:t>
      </w:r>
      <w:bookmarkEnd w:id="6"/>
      <w:r w:rsidR="00984AFD" w:rsidRPr="00984AFD">
        <w:rPr>
          <w:rFonts w:cstheme="minorHAnsi"/>
          <w:sz w:val="22"/>
          <w:szCs w:val="22"/>
          <w:lang w:val="pl-PL"/>
        </w:rPr>
        <w:t xml:space="preserve"> z siedzibą w Płocku</w:t>
      </w:r>
      <w:r w:rsidR="00721FA4" w:rsidRPr="00BD7483">
        <w:rPr>
          <w:rFonts w:cstheme="minorHAnsi"/>
          <w:sz w:val="22"/>
          <w:szCs w:val="22"/>
          <w:lang w:val="pl-PL"/>
        </w:rPr>
        <w:t xml:space="preserve">, która w zakresie tego zapytania reprezentuje </w:t>
      </w:r>
      <w:r w:rsidR="0054103A">
        <w:rPr>
          <w:rFonts w:cstheme="minorHAnsi"/>
          <w:sz w:val="22"/>
          <w:szCs w:val="22"/>
          <w:lang w:val="pl-PL"/>
        </w:rPr>
        <w:t>ENERGA</w:t>
      </w:r>
      <w:r w:rsidR="00D410DA">
        <w:rPr>
          <w:rFonts w:cstheme="minorHAnsi"/>
          <w:sz w:val="22"/>
          <w:szCs w:val="22"/>
          <w:lang w:val="pl-PL"/>
        </w:rPr>
        <w:t>-O</w:t>
      </w:r>
      <w:r w:rsidR="0054103A">
        <w:rPr>
          <w:rFonts w:cstheme="minorHAnsi"/>
          <w:sz w:val="22"/>
          <w:szCs w:val="22"/>
          <w:lang w:val="pl-PL"/>
        </w:rPr>
        <w:t>PERATOR</w:t>
      </w:r>
      <w:r w:rsidR="00D410DA">
        <w:rPr>
          <w:rFonts w:cstheme="minorHAnsi"/>
          <w:sz w:val="22"/>
          <w:szCs w:val="22"/>
          <w:lang w:val="pl-PL"/>
        </w:rPr>
        <w:t xml:space="preserve"> SA</w:t>
      </w:r>
      <w:r w:rsidR="00721FA4" w:rsidRPr="00BD7483">
        <w:rPr>
          <w:rFonts w:cstheme="minorHAnsi"/>
          <w:sz w:val="22"/>
          <w:szCs w:val="22"/>
          <w:lang w:val="pl-PL"/>
        </w:rPr>
        <w:t xml:space="preserve">. </w:t>
      </w:r>
      <w:r w:rsidRPr="00BD7483">
        <w:rPr>
          <w:rFonts w:cstheme="minorHAnsi"/>
          <w:sz w:val="22"/>
          <w:szCs w:val="22"/>
          <w:lang w:val="pl-PL"/>
        </w:rPr>
        <w:t>Kopiowanie lub rozpowszechnianie tego dokumentu, w całości lub częściowo, w jakiejkolwiek formie, jest niedozwolone bez uprzedniej zgody.</w:t>
      </w:r>
    </w:p>
    <w:p w14:paraId="73A65B9C" w14:textId="7B6BE8AC" w:rsidR="001312FF" w:rsidRPr="00A573C2" w:rsidRDefault="00984AFD" w:rsidP="00A573C2">
      <w:pPr>
        <w:spacing w:before="0" w:after="22" w:line="360" w:lineRule="auto"/>
        <w:ind w:left="-28" w:right="48"/>
        <w:jc w:val="both"/>
        <w:rPr>
          <w:rFonts w:cstheme="minorHAnsi"/>
          <w:sz w:val="22"/>
          <w:szCs w:val="22"/>
          <w:lang w:val="pl-PL"/>
        </w:rPr>
      </w:pPr>
      <w:r w:rsidRPr="00984AFD">
        <w:rPr>
          <w:rFonts w:cstheme="minorHAnsi"/>
          <w:sz w:val="22"/>
          <w:szCs w:val="22"/>
          <w:lang w:val="pl-PL"/>
        </w:rPr>
        <w:t>O</w:t>
      </w:r>
      <w:r w:rsidR="0054103A">
        <w:rPr>
          <w:rFonts w:cstheme="minorHAnsi"/>
          <w:sz w:val="22"/>
          <w:szCs w:val="22"/>
          <w:lang w:val="pl-PL"/>
        </w:rPr>
        <w:t>RLEN</w:t>
      </w:r>
      <w:r w:rsidRPr="00984AFD">
        <w:rPr>
          <w:rFonts w:cstheme="minorHAnsi"/>
          <w:sz w:val="22"/>
          <w:szCs w:val="22"/>
          <w:lang w:val="pl-PL"/>
        </w:rPr>
        <w:t xml:space="preserve"> S.A. z siedzibą w Płocku </w:t>
      </w:r>
      <w:r w:rsidR="001312FF" w:rsidRPr="00BD7483">
        <w:rPr>
          <w:rFonts w:cstheme="minorHAnsi"/>
          <w:sz w:val="22"/>
          <w:szCs w:val="22"/>
          <w:lang w:val="pl-PL"/>
        </w:rPr>
        <w:t>ma prawo zażądać w dowolnym momencie zwrotu wszystkich kopii tego dokumentu.</w:t>
      </w:r>
      <w:bookmarkStart w:id="7" w:name="_Toc108203152"/>
      <w:r w:rsidR="006E5C92" w:rsidRPr="00A573C2">
        <w:rPr>
          <w:rFonts w:cstheme="minorHAnsi"/>
          <w:sz w:val="22"/>
          <w:szCs w:val="22"/>
          <w:lang w:val="pl-PL"/>
        </w:rPr>
        <w:t xml:space="preserve"> </w:t>
      </w:r>
      <w:bookmarkEnd w:id="7"/>
    </w:p>
    <w:p w14:paraId="0788FE27" w14:textId="77777777" w:rsidR="00BE0297" w:rsidRPr="00BE0297" w:rsidRDefault="00BE0297" w:rsidP="00BE0297">
      <w:pPr>
        <w:spacing w:before="120" w:after="22" w:line="360" w:lineRule="auto"/>
        <w:ind w:right="48" w:hanging="28"/>
        <w:jc w:val="both"/>
        <w:rPr>
          <w:rFonts w:cstheme="minorHAnsi"/>
          <w:sz w:val="22"/>
          <w:szCs w:val="22"/>
          <w:lang w:val="pl-PL"/>
        </w:rPr>
      </w:pPr>
      <w:bookmarkStart w:id="8" w:name="_Toc536006408"/>
      <w:bookmarkStart w:id="9" w:name="_Toc532995316"/>
      <w:r w:rsidRPr="00BE0297">
        <w:rPr>
          <w:rFonts w:cstheme="minorHAnsi"/>
          <w:sz w:val="22"/>
          <w:szCs w:val="22"/>
          <w:lang w:val="pl-PL"/>
        </w:rPr>
        <w:t>W związku z prowadzoną analizą rynku dostawców usług telekomunikacyjnych, mogących zaspokoić podstawowe potrzeby ENERGA-OPERATOR SA w zakresie:</w:t>
      </w:r>
    </w:p>
    <w:p w14:paraId="36302CB9" w14:textId="77777777" w:rsidR="0054103A" w:rsidRDefault="00BE0297" w:rsidP="0054103A">
      <w:pPr>
        <w:pStyle w:val="Akapitzlist"/>
        <w:numPr>
          <w:ilvl w:val="0"/>
          <w:numId w:val="34"/>
        </w:numPr>
        <w:spacing w:before="120" w:after="22" w:line="360" w:lineRule="auto"/>
        <w:ind w:right="48"/>
        <w:jc w:val="both"/>
        <w:rPr>
          <w:rFonts w:cstheme="minorHAnsi"/>
          <w:sz w:val="22"/>
          <w:szCs w:val="22"/>
          <w:lang w:val="pl-PL"/>
        </w:rPr>
      </w:pPr>
      <w:r w:rsidRPr="0054103A">
        <w:rPr>
          <w:rFonts w:cstheme="minorHAnsi"/>
          <w:sz w:val="22"/>
          <w:szCs w:val="22"/>
          <w:lang w:val="pl-PL"/>
        </w:rPr>
        <w:t>usług głosowych w tym SMS/MMS i pakietowej transmisji danych w sieciach komórkowych,</w:t>
      </w:r>
    </w:p>
    <w:p w14:paraId="41181E6F" w14:textId="1B696ABA" w:rsidR="00BE0297" w:rsidRPr="0054103A" w:rsidRDefault="00BE0297" w:rsidP="0054103A">
      <w:pPr>
        <w:pStyle w:val="Akapitzlist"/>
        <w:numPr>
          <w:ilvl w:val="0"/>
          <w:numId w:val="34"/>
        </w:numPr>
        <w:spacing w:before="120" w:after="22" w:line="360" w:lineRule="auto"/>
        <w:ind w:right="48"/>
        <w:jc w:val="both"/>
        <w:rPr>
          <w:rFonts w:cstheme="minorHAnsi"/>
          <w:sz w:val="22"/>
          <w:szCs w:val="22"/>
          <w:lang w:val="pl-PL"/>
        </w:rPr>
      </w:pPr>
      <w:r w:rsidRPr="0054103A">
        <w:rPr>
          <w:rFonts w:cstheme="minorHAnsi"/>
          <w:sz w:val="22"/>
          <w:szCs w:val="22"/>
          <w:lang w:val="pl-PL"/>
        </w:rPr>
        <w:t>dostaw sprzętu telekomunikacyjnego w tym telefonów “komórkowych”,</w:t>
      </w:r>
    </w:p>
    <w:p w14:paraId="191E73B3" w14:textId="799AEA2D" w:rsidR="00BD336A" w:rsidRPr="00FE2458" w:rsidRDefault="00BE0297" w:rsidP="00BE0297">
      <w:pPr>
        <w:spacing w:before="120" w:after="22" w:line="360" w:lineRule="auto"/>
        <w:ind w:right="48" w:hanging="28"/>
        <w:jc w:val="both"/>
        <w:rPr>
          <w:rFonts w:cstheme="minorHAnsi"/>
          <w:i/>
          <w:sz w:val="22"/>
          <w:szCs w:val="22"/>
          <w:u w:val="single"/>
          <w:lang w:val="pl-PL"/>
        </w:rPr>
      </w:pPr>
      <w:r>
        <w:rPr>
          <w:rFonts w:cstheme="minorHAnsi"/>
          <w:sz w:val="22"/>
          <w:szCs w:val="22"/>
          <w:lang w:val="pl-PL"/>
        </w:rPr>
        <w:t>z</w:t>
      </w:r>
      <w:r w:rsidRPr="00BE0297">
        <w:rPr>
          <w:rFonts w:cstheme="minorHAnsi"/>
          <w:sz w:val="22"/>
          <w:szCs w:val="22"/>
          <w:lang w:val="pl-PL"/>
        </w:rPr>
        <w:t>apraszamy Państwa do</w:t>
      </w:r>
      <w:r>
        <w:rPr>
          <w:rFonts w:cstheme="minorHAnsi"/>
          <w:sz w:val="22"/>
          <w:szCs w:val="22"/>
          <w:lang w:val="pl-PL"/>
        </w:rPr>
        <w:t xml:space="preserve"> </w:t>
      </w:r>
      <w:r w:rsidR="00F22429" w:rsidRPr="00F22429">
        <w:rPr>
          <w:rFonts w:cstheme="minorHAnsi"/>
          <w:sz w:val="22"/>
          <w:szCs w:val="22"/>
          <w:lang w:val="pl-PL"/>
        </w:rPr>
        <w:t xml:space="preserve">przedstawienia informacji obejmujących warunki cenowe wg wskazanych informacji ogólnych oraz specyfikacji technicznej </w:t>
      </w:r>
      <w:r w:rsidR="0054103A">
        <w:rPr>
          <w:rFonts w:cstheme="minorHAnsi"/>
          <w:sz w:val="22"/>
          <w:szCs w:val="22"/>
          <w:lang w:val="pl-PL"/>
        </w:rPr>
        <w:t xml:space="preserve">określonych </w:t>
      </w:r>
      <w:r w:rsidR="00F22429" w:rsidRPr="00F22429">
        <w:rPr>
          <w:rFonts w:cstheme="minorHAnsi"/>
          <w:sz w:val="22"/>
          <w:szCs w:val="22"/>
          <w:lang w:val="pl-PL"/>
        </w:rPr>
        <w:t>w Załączniku nr 1 – Opis przedmiotu zapytania.</w:t>
      </w:r>
    </w:p>
    <w:p w14:paraId="6CCBCC59" w14:textId="6E4EA2DF" w:rsidR="004862D9" w:rsidRPr="00AC0BB5" w:rsidRDefault="00AC0BB5" w:rsidP="00A11F24">
      <w:pPr>
        <w:pStyle w:val="Nagwek1"/>
        <w:numPr>
          <w:ilvl w:val="0"/>
          <w:numId w:val="20"/>
        </w:numPr>
        <w:spacing w:before="120" w:line="360" w:lineRule="auto"/>
        <w:jc w:val="both"/>
      </w:pPr>
      <w:bookmarkStart w:id="10" w:name="_Toc192486793"/>
      <w:r w:rsidRPr="00CD5979">
        <w:t>Wymagania dotyczące odpowiedzi</w:t>
      </w:r>
      <w:bookmarkEnd w:id="10"/>
    </w:p>
    <w:p w14:paraId="7C1AB19A" w14:textId="04F40BD8" w:rsidR="00535535" w:rsidRPr="000D1C5E" w:rsidRDefault="00535535" w:rsidP="000D1C5E">
      <w:pPr>
        <w:pStyle w:val="Akapitzlist"/>
        <w:numPr>
          <w:ilvl w:val="1"/>
          <w:numId w:val="20"/>
        </w:numPr>
        <w:spacing w:before="120" w:after="22" w:line="360" w:lineRule="auto"/>
        <w:ind w:right="51"/>
        <w:jc w:val="both"/>
        <w:rPr>
          <w:rFonts w:cstheme="minorHAnsi"/>
          <w:sz w:val="22"/>
          <w:szCs w:val="22"/>
          <w:lang w:val="pl-PL"/>
        </w:rPr>
      </w:pPr>
      <w:r w:rsidRPr="000D1C5E">
        <w:rPr>
          <w:rFonts w:cstheme="minorHAnsi"/>
          <w:sz w:val="22"/>
          <w:szCs w:val="22"/>
          <w:lang w:val="pl-PL"/>
        </w:rPr>
        <w:t>Odpowiedź na zapytanie powinn</w:t>
      </w:r>
      <w:r w:rsidR="00595BF2" w:rsidRPr="000D1C5E">
        <w:rPr>
          <w:rFonts w:cstheme="minorHAnsi"/>
          <w:sz w:val="22"/>
          <w:szCs w:val="22"/>
          <w:lang w:val="pl-PL"/>
        </w:rPr>
        <w:t>a</w:t>
      </w:r>
      <w:r w:rsidRPr="000D1C5E">
        <w:rPr>
          <w:rFonts w:cstheme="minorHAnsi"/>
          <w:sz w:val="22"/>
          <w:szCs w:val="22"/>
          <w:lang w:val="pl-PL"/>
        </w:rPr>
        <w:t xml:space="preserve"> zawierać, co najmniej:</w:t>
      </w:r>
    </w:p>
    <w:p w14:paraId="271C5BFB" w14:textId="5857638F" w:rsidR="00535535" w:rsidRPr="000D1C5E" w:rsidRDefault="0054103A" w:rsidP="000D1C5E">
      <w:pPr>
        <w:pStyle w:val="Akapitzlist"/>
        <w:numPr>
          <w:ilvl w:val="0"/>
          <w:numId w:val="32"/>
        </w:numPr>
        <w:spacing w:after="22" w:line="360" w:lineRule="auto"/>
        <w:ind w:left="1035" w:right="48"/>
        <w:jc w:val="both"/>
        <w:rPr>
          <w:rFonts w:cstheme="minorHAnsi"/>
          <w:sz w:val="22"/>
          <w:szCs w:val="22"/>
          <w:lang w:val="pl-PL"/>
        </w:rPr>
      </w:pPr>
      <w:r w:rsidRPr="000D1C5E">
        <w:rPr>
          <w:rFonts w:cstheme="minorHAnsi"/>
          <w:sz w:val="22"/>
          <w:szCs w:val="22"/>
          <w:lang w:val="pl-PL"/>
        </w:rPr>
        <w:t>s</w:t>
      </w:r>
      <w:r w:rsidR="00535535" w:rsidRPr="000D1C5E">
        <w:rPr>
          <w:rFonts w:cstheme="minorHAnsi"/>
          <w:sz w:val="22"/>
          <w:szCs w:val="22"/>
          <w:lang w:val="pl-PL"/>
        </w:rPr>
        <w:t>zacunkow</w:t>
      </w:r>
      <w:r w:rsidR="00595BF2" w:rsidRPr="000D1C5E">
        <w:rPr>
          <w:rFonts w:cstheme="minorHAnsi"/>
          <w:sz w:val="22"/>
          <w:szCs w:val="22"/>
          <w:lang w:val="pl-PL"/>
        </w:rPr>
        <w:t>ą</w:t>
      </w:r>
      <w:r w:rsidR="00535535" w:rsidRPr="000D1C5E">
        <w:rPr>
          <w:rFonts w:cstheme="minorHAnsi"/>
          <w:sz w:val="22"/>
          <w:szCs w:val="22"/>
          <w:lang w:val="pl-PL"/>
        </w:rPr>
        <w:t xml:space="preserve"> informacj</w:t>
      </w:r>
      <w:r w:rsidR="00595BF2" w:rsidRPr="000D1C5E">
        <w:rPr>
          <w:rFonts w:cstheme="minorHAnsi"/>
          <w:sz w:val="22"/>
          <w:szCs w:val="22"/>
          <w:lang w:val="pl-PL"/>
        </w:rPr>
        <w:t>ę</w:t>
      </w:r>
      <w:r w:rsidR="00535535" w:rsidRPr="000D1C5E">
        <w:rPr>
          <w:rFonts w:cstheme="minorHAnsi"/>
          <w:sz w:val="22"/>
          <w:szCs w:val="22"/>
          <w:lang w:val="pl-PL"/>
        </w:rPr>
        <w:t xml:space="preserve"> cenow</w:t>
      </w:r>
      <w:r w:rsidR="00595BF2" w:rsidRPr="000D1C5E">
        <w:rPr>
          <w:rFonts w:cstheme="minorHAnsi"/>
          <w:sz w:val="22"/>
          <w:szCs w:val="22"/>
          <w:lang w:val="pl-PL"/>
        </w:rPr>
        <w:t>ą</w:t>
      </w:r>
      <w:r w:rsidR="00535535" w:rsidRPr="000D1C5E">
        <w:rPr>
          <w:rFonts w:cstheme="minorHAnsi"/>
          <w:sz w:val="22"/>
          <w:szCs w:val="22"/>
          <w:lang w:val="pl-PL"/>
        </w:rPr>
        <w:t xml:space="preserve"> dla dwóch wariantów:</w:t>
      </w:r>
    </w:p>
    <w:p w14:paraId="1C53F036" w14:textId="77777777" w:rsidR="0054103A" w:rsidRPr="000D1C5E" w:rsidRDefault="00535535" w:rsidP="000D1C5E">
      <w:pPr>
        <w:pStyle w:val="Akapitzlist"/>
        <w:numPr>
          <w:ilvl w:val="0"/>
          <w:numId w:val="35"/>
        </w:numPr>
        <w:spacing w:after="22" w:line="360" w:lineRule="auto"/>
        <w:ind w:left="1418" w:right="48"/>
        <w:jc w:val="both"/>
        <w:rPr>
          <w:rFonts w:cstheme="minorHAnsi"/>
          <w:b/>
          <w:bCs/>
          <w:sz w:val="22"/>
          <w:szCs w:val="22"/>
          <w:lang w:val="pl-PL"/>
        </w:rPr>
      </w:pPr>
      <w:r w:rsidRPr="000D1C5E">
        <w:rPr>
          <w:rFonts w:cstheme="minorHAnsi"/>
          <w:b/>
          <w:bCs/>
          <w:sz w:val="22"/>
          <w:szCs w:val="22"/>
          <w:lang w:val="pl-PL"/>
        </w:rPr>
        <w:t xml:space="preserve">usługi + sprzęt </w:t>
      </w:r>
    </w:p>
    <w:p w14:paraId="02AAAF6D" w14:textId="4D9305D7" w:rsidR="00535535" w:rsidRPr="000D1C5E" w:rsidRDefault="00535535" w:rsidP="000D1C5E">
      <w:pPr>
        <w:pStyle w:val="Akapitzlist"/>
        <w:numPr>
          <w:ilvl w:val="0"/>
          <w:numId w:val="35"/>
        </w:numPr>
        <w:spacing w:after="0" w:line="360" w:lineRule="auto"/>
        <w:ind w:left="1418" w:right="48"/>
        <w:jc w:val="both"/>
        <w:rPr>
          <w:rFonts w:cstheme="minorHAnsi"/>
          <w:b/>
          <w:bCs/>
          <w:sz w:val="22"/>
          <w:szCs w:val="22"/>
          <w:lang w:val="pl-PL"/>
        </w:rPr>
      </w:pPr>
      <w:r w:rsidRPr="000D1C5E">
        <w:rPr>
          <w:rFonts w:cstheme="minorHAnsi"/>
          <w:b/>
          <w:bCs/>
          <w:sz w:val="22"/>
          <w:szCs w:val="22"/>
          <w:lang w:val="pl-PL"/>
        </w:rPr>
        <w:t>wyłącznie usługi</w:t>
      </w:r>
    </w:p>
    <w:p w14:paraId="691899AC" w14:textId="1F394CFF" w:rsidR="00535535" w:rsidRPr="000D1C5E" w:rsidRDefault="00535535" w:rsidP="000D1C5E">
      <w:pPr>
        <w:spacing w:after="0" w:line="360" w:lineRule="auto"/>
        <w:ind w:left="642" w:right="48" w:firstLine="393"/>
        <w:jc w:val="both"/>
        <w:rPr>
          <w:rFonts w:cstheme="minorHAnsi"/>
          <w:sz w:val="22"/>
          <w:szCs w:val="22"/>
          <w:lang w:val="pl-PL"/>
        </w:rPr>
      </w:pPr>
      <w:r w:rsidRPr="000D1C5E">
        <w:rPr>
          <w:rFonts w:cstheme="minorHAnsi"/>
          <w:sz w:val="22"/>
          <w:szCs w:val="22"/>
          <w:lang w:val="pl-PL"/>
        </w:rPr>
        <w:t xml:space="preserve">przedstawionych </w:t>
      </w:r>
      <w:r w:rsidR="00595BF2" w:rsidRPr="000D1C5E">
        <w:rPr>
          <w:rFonts w:cstheme="minorHAnsi"/>
          <w:sz w:val="22"/>
          <w:szCs w:val="22"/>
          <w:lang w:val="pl-PL"/>
        </w:rPr>
        <w:t xml:space="preserve">w </w:t>
      </w:r>
      <w:r w:rsidRPr="000D1C5E">
        <w:rPr>
          <w:rFonts w:cstheme="minorHAnsi"/>
          <w:sz w:val="22"/>
          <w:szCs w:val="22"/>
          <w:lang w:val="pl-PL"/>
        </w:rPr>
        <w:t>osobnych</w:t>
      </w:r>
      <w:r w:rsidR="0054103A" w:rsidRPr="000D1C5E">
        <w:rPr>
          <w:rFonts w:cstheme="minorHAnsi"/>
          <w:sz w:val="22"/>
          <w:szCs w:val="22"/>
          <w:lang w:val="pl-PL"/>
        </w:rPr>
        <w:t xml:space="preserve"> </w:t>
      </w:r>
      <w:r w:rsidRPr="000D1C5E">
        <w:rPr>
          <w:rFonts w:cstheme="minorHAnsi"/>
          <w:sz w:val="22"/>
          <w:szCs w:val="22"/>
          <w:lang w:val="pl-PL"/>
        </w:rPr>
        <w:t>arkuszach w pliku *.xls - stanowiący</w:t>
      </w:r>
      <w:r w:rsidR="00595BF2" w:rsidRPr="000D1C5E">
        <w:rPr>
          <w:rFonts w:cstheme="minorHAnsi"/>
          <w:sz w:val="22"/>
          <w:szCs w:val="22"/>
          <w:lang w:val="pl-PL"/>
        </w:rPr>
        <w:t>m</w:t>
      </w:r>
      <w:r w:rsidRPr="000D1C5E">
        <w:rPr>
          <w:rFonts w:cstheme="minorHAnsi"/>
          <w:sz w:val="22"/>
          <w:szCs w:val="22"/>
          <w:lang w:val="pl-PL"/>
        </w:rPr>
        <w:t xml:space="preserve"> załącznik nr 2</w:t>
      </w:r>
      <w:r w:rsidR="00595BF2" w:rsidRPr="000D1C5E">
        <w:rPr>
          <w:rFonts w:cstheme="minorHAnsi"/>
          <w:sz w:val="22"/>
          <w:szCs w:val="22"/>
          <w:lang w:val="pl-PL"/>
        </w:rPr>
        <w:t xml:space="preserve">. </w:t>
      </w:r>
    </w:p>
    <w:p w14:paraId="6FCC5AB6" w14:textId="1CD22C88" w:rsidR="00535535" w:rsidRPr="000D1C5E" w:rsidRDefault="00535535" w:rsidP="000D1C5E">
      <w:pPr>
        <w:pStyle w:val="Akapitzlist"/>
        <w:numPr>
          <w:ilvl w:val="0"/>
          <w:numId w:val="32"/>
        </w:numPr>
        <w:spacing w:after="22" w:line="360" w:lineRule="auto"/>
        <w:ind w:left="1035" w:right="48"/>
        <w:jc w:val="both"/>
        <w:rPr>
          <w:rFonts w:cstheme="minorHAnsi"/>
          <w:sz w:val="22"/>
          <w:szCs w:val="22"/>
          <w:lang w:val="pl-PL"/>
        </w:rPr>
      </w:pPr>
      <w:r w:rsidRPr="000D1C5E">
        <w:rPr>
          <w:rFonts w:cstheme="minorHAnsi"/>
          <w:sz w:val="22"/>
          <w:szCs w:val="22"/>
          <w:lang w:val="pl-PL"/>
        </w:rPr>
        <w:t>dokument</w:t>
      </w:r>
      <w:r w:rsidR="00595BF2" w:rsidRPr="000D1C5E">
        <w:rPr>
          <w:rFonts w:cstheme="minorHAnsi"/>
          <w:sz w:val="22"/>
          <w:szCs w:val="22"/>
          <w:lang w:val="pl-PL"/>
        </w:rPr>
        <w:t>y</w:t>
      </w:r>
      <w:r w:rsidRPr="000D1C5E">
        <w:rPr>
          <w:rFonts w:cstheme="minorHAnsi"/>
          <w:sz w:val="22"/>
          <w:szCs w:val="22"/>
          <w:lang w:val="pl-PL"/>
        </w:rPr>
        <w:t xml:space="preserve"> opisując</w:t>
      </w:r>
      <w:r w:rsidR="00595BF2" w:rsidRPr="000D1C5E">
        <w:rPr>
          <w:rFonts w:cstheme="minorHAnsi"/>
          <w:sz w:val="22"/>
          <w:szCs w:val="22"/>
          <w:lang w:val="pl-PL"/>
        </w:rPr>
        <w:t>e</w:t>
      </w:r>
      <w:r w:rsidRPr="000D1C5E">
        <w:rPr>
          <w:rFonts w:cstheme="minorHAnsi"/>
          <w:sz w:val="22"/>
          <w:szCs w:val="22"/>
          <w:lang w:val="pl-PL"/>
        </w:rPr>
        <w:t xml:space="preserve"> funkcjonalności oprogramowania narzędziowego do zarządzania usługami, które </w:t>
      </w:r>
      <w:r w:rsidR="004C6D10" w:rsidRPr="000D1C5E">
        <w:rPr>
          <w:rFonts w:cstheme="minorHAnsi"/>
          <w:sz w:val="22"/>
          <w:szCs w:val="22"/>
          <w:lang w:val="pl-PL"/>
        </w:rPr>
        <w:t>o</w:t>
      </w:r>
      <w:r w:rsidRPr="000D1C5E">
        <w:rPr>
          <w:rFonts w:cstheme="minorHAnsi"/>
          <w:sz w:val="22"/>
          <w:szCs w:val="22"/>
          <w:lang w:val="pl-PL"/>
        </w:rPr>
        <w:t>perator posiada wdrożone.</w:t>
      </w:r>
    </w:p>
    <w:p w14:paraId="0DC0F94C" w14:textId="578EDD4D" w:rsidR="00535535" w:rsidRPr="000D1C5E" w:rsidRDefault="00535535" w:rsidP="000D1C5E">
      <w:pPr>
        <w:pStyle w:val="Akapitzlist"/>
        <w:numPr>
          <w:ilvl w:val="0"/>
          <w:numId w:val="32"/>
        </w:numPr>
        <w:spacing w:after="22" w:line="360" w:lineRule="auto"/>
        <w:ind w:left="1035" w:right="48"/>
        <w:jc w:val="both"/>
        <w:rPr>
          <w:rFonts w:cstheme="minorHAnsi"/>
          <w:sz w:val="22"/>
          <w:szCs w:val="22"/>
          <w:lang w:val="pl-PL"/>
        </w:rPr>
      </w:pPr>
      <w:r w:rsidRPr="000D1C5E">
        <w:rPr>
          <w:rFonts w:cstheme="minorHAnsi"/>
          <w:sz w:val="22"/>
          <w:szCs w:val="22"/>
          <w:lang w:val="pl-PL"/>
        </w:rPr>
        <w:t xml:space="preserve">aktualne cenniki urządzeń telekomunikacyjnych oraz usług telekomunikacyjnych dla klientów biznesowych obowiązujące u </w:t>
      </w:r>
      <w:r w:rsidR="004C6D10" w:rsidRPr="000D1C5E">
        <w:rPr>
          <w:rFonts w:cstheme="minorHAnsi"/>
          <w:sz w:val="22"/>
          <w:szCs w:val="22"/>
          <w:lang w:val="pl-PL"/>
        </w:rPr>
        <w:t>o</w:t>
      </w:r>
      <w:r w:rsidRPr="000D1C5E">
        <w:rPr>
          <w:rFonts w:cstheme="minorHAnsi"/>
          <w:sz w:val="22"/>
          <w:szCs w:val="22"/>
          <w:lang w:val="pl-PL"/>
        </w:rPr>
        <w:t>peratora.</w:t>
      </w:r>
    </w:p>
    <w:p w14:paraId="3F2891C8" w14:textId="2EAF467C" w:rsidR="00535535" w:rsidRPr="000D1C5E" w:rsidRDefault="00535535" w:rsidP="000D1C5E">
      <w:pPr>
        <w:pStyle w:val="Akapitzlist"/>
        <w:numPr>
          <w:ilvl w:val="0"/>
          <w:numId w:val="32"/>
        </w:numPr>
        <w:spacing w:after="22" w:line="360" w:lineRule="auto"/>
        <w:ind w:left="1035" w:right="48"/>
        <w:jc w:val="both"/>
        <w:rPr>
          <w:rFonts w:cstheme="minorHAnsi"/>
          <w:sz w:val="22"/>
          <w:szCs w:val="22"/>
          <w:lang w:val="pl-PL"/>
        </w:rPr>
      </w:pPr>
      <w:r w:rsidRPr="000D1C5E">
        <w:rPr>
          <w:rFonts w:cstheme="minorHAnsi"/>
          <w:sz w:val="22"/>
          <w:szCs w:val="22"/>
          <w:lang w:val="pl-PL"/>
        </w:rPr>
        <w:t xml:space="preserve">regulamin świadczenia usług telekomunikacyjnych dla klientów biznesowych obowiązujący u </w:t>
      </w:r>
      <w:r w:rsidR="004C6D10" w:rsidRPr="000D1C5E">
        <w:rPr>
          <w:rFonts w:cstheme="minorHAnsi"/>
          <w:sz w:val="22"/>
          <w:szCs w:val="22"/>
          <w:lang w:val="pl-PL"/>
        </w:rPr>
        <w:t>o</w:t>
      </w:r>
      <w:r w:rsidRPr="000D1C5E">
        <w:rPr>
          <w:rFonts w:cstheme="minorHAnsi"/>
          <w:sz w:val="22"/>
          <w:szCs w:val="22"/>
          <w:lang w:val="pl-PL"/>
        </w:rPr>
        <w:t>peratora.</w:t>
      </w:r>
    </w:p>
    <w:p w14:paraId="126D6FD7" w14:textId="7E4B09F8" w:rsidR="00535535" w:rsidRPr="000D1C5E" w:rsidRDefault="00535535" w:rsidP="000D1C5E">
      <w:pPr>
        <w:pStyle w:val="Akapitzlist"/>
        <w:numPr>
          <w:ilvl w:val="0"/>
          <w:numId w:val="32"/>
        </w:numPr>
        <w:spacing w:after="22" w:line="360" w:lineRule="auto"/>
        <w:ind w:left="1035" w:right="48"/>
        <w:jc w:val="both"/>
        <w:rPr>
          <w:rFonts w:cstheme="minorHAnsi"/>
          <w:sz w:val="22"/>
          <w:szCs w:val="22"/>
          <w:lang w:val="pl-PL"/>
        </w:rPr>
      </w:pPr>
      <w:r w:rsidRPr="000D1C5E">
        <w:rPr>
          <w:rFonts w:cstheme="minorHAnsi"/>
          <w:sz w:val="22"/>
          <w:szCs w:val="22"/>
          <w:lang w:val="pl-PL"/>
        </w:rPr>
        <w:t>inn</w:t>
      </w:r>
      <w:r w:rsidR="00595BF2" w:rsidRPr="000D1C5E">
        <w:rPr>
          <w:rFonts w:cstheme="minorHAnsi"/>
          <w:sz w:val="22"/>
          <w:szCs w:val="22"/>
          <w:lang w:val="pl-PL"/>
        </w:rPr>
        <w:t>e</w:t>
      </w:r>
      <w:r w:rsidRPr="000D1C5E">
        <w:rPr>
          <w:rFonts w:cstheme="minorHAnsi"/>
          <w:sz w:val="22"/>
          <w:szCs w:val="22"/>
          <w:lang w:val="pl-PL"/>
        </w:rPr>
        <w:t xml:space="preserve"> </w:t>
      </w:r>
      <w:r w:rsidR="00595BF2" w:rsidRPr="000D1C5E">
        <w:rPr>
          <w:rFonts w:cstheme="minorHAnsi"/>
          <w:sz w:val="22"/>
          <w:szCs w:val="22"/>
          <w:lang w:val="pl-PL"/>
        </w:rPr>
        <w:t xml:space="preserve">dodatkowe </w:t>
      </w:r>
      <w:r w:rsidRPr="000D1C5E">
        <w:rPr>
          <w:rFonts w:cstheme="minorHAnsi"/>
          <w:sz w:val="22"/>
          <w:szCs w:val="22"/>
          <w:lang w:val="pl-PL"/>
        </w:rPr>
        <w:t>informacj</w:t>
      </w:r>
      <w:r w:rsidR="00595BF2" w:rsidRPr="000D1C5E">
        <w:rPr>
          <w:rFonts w:cstheme="minorHAnsi"/>
          <w:sz w:val="22"/>
          <w:szCs w:val="22"/>
          <w:lang w:val="pl-PL"/>
        </w:rPr>
        <w:t>e</w:t>
      </w:r>
      <w:r w:rsidRPr="000D1C5E">
        <w:rPr>
          <w:rFonts w:cstheme="minorHAnsi"/>
          <w:sz w:val="22"/>
          <w:szCs w:val="22"/>
          <w:lang w:val="pl-PL"/>
        </w:rPr>
        <w:t>, które z Państwa punktu widzenia mogą być kluczowe dla ENERGA-OPERATOR SA.</w:t>
      </w:r>
    </w:p>
    <w:p w14:paraId="1123372B" w14:textId="77777777" w:rsidR="000D1C5E" w:rsidRPr="000D1C5E" w:rsidRDefault="000D1C5E" w:rsidP="000D1C5E">
      <w:pPr>
        <w:pStyle w:val="Akapitzlist"/>
        <w:numPr>
          <w:ilvl w:val="0"/>
          <w:numId w:val="38"/>
        </w:numPr>
        <w:spacing w:before="60" w:after="60" w:line="360" w:lineRule="auto"/>
        <w:jc w:val="both"/>
        <w:rPr>
          <w:rFonts w:cstheme="minorHAnsi"/>
          <w:spacing w:val="-2"/>
          <w:sz w:val="22"/>
          <w:szCs w:val="22"/>
          <w:lang w:val="pl-PL"/>
        </w:rPr>
      </w:pPr>
      <w:r w:rsidRPr="000D1C5E">
        <w:rPr>
          <w:rFonts w:cstheme="minorHAnsi"/>
          <w:sz w:val="22"/>
          <w:szCs w:val="22"/>
          <w:lang w:val="pl-PL"/>
        </w:rPr>
        <w:t xml:space="preserve">W ramach RFI </w:t>
      </w:r>
      <w:r w:rsidR="00595BF2" w:rsidRPr="000D1C5E">
        <w:rPr>
          <w:rFonts w:cstheme="minorHAnsi"/>
          <w:sz w:val="22"/>
          <w:szCs w:val="22"/>
          <w:lang w:val="pl-PL"/>
        </w:rPr>
        <w:t>korespondencj</w:t>
      </w:r>
      <w:r w:rsidRPr="000D1C5E">
        <w:rPr>
          <w:rFonts w:cstheme="minorHAnsi"/>
          <w:sz w:val="22"/>
          <w:szCs w:val="22"/>
          <w:lang w:val="pl-PL"/>
        </w:rPr>
        <w:t>a</w:t>
      </w:r>
      <w:r w:rsidR="00595BF2" w:rsidRPr="000D1C5E">
        <w:rPr>
          <w:rFonts w:cstheme="minorHAnsi"/>
          <w:sz w:val="22"/>
          <w:szCs w:val="22"/>
          <w:lang w:val="pl-PL"/>
        </w:rPr>
        <w:t xml:space="preserve"> przekaz</w:t>
      </w:r>
      <w:r w:rsidRPr="000D1C5E">
        <w:rPr>
          <w:rFonts w:cstheme="minorHAnsi"/>
          <w:sz w:val="22"/>
          <w:szCs w:val="22"/>
          <w:lang w:val="pl-PL"/>
        </w:rPr>
        <w:t>ywana jest e</w:t>
      </w:r>
      <w:r w:rsidR="00595BF2" w:rsidRPr="000D1C5E">
        <w:rPr>
          <w:rFonts w:cstheme="minorHAnsi"/>
          <w:spacing w:val="-2"/>
          <w:sz w:val="22"/>
          <w:szCs w:val="22"/>
          <w:lang w:val="pl-PL"/>
        </w:rPr>
        <w:t>lektronicznie, przy użyciu Platformy Zakupowej - zakładka „Pytania/Odpowiedzi” poprzez zadanie nowego pytania</w:t>
      </w:r>
    </w:p>
    <w:p w14:paraId="24116CD8" w14:textId="77777777" w:rsidR="000D1C5E" w:rsidRPr="000D1C5E" w:rsidRDefault="00595BF2" w:rsidP="000D1C5E">
      <w:pPr>
        <w:pStyle w:val="Akapitzlist"/>
        <w:numPr>
          <w:ilvl w:val="0"/>
          <w:numId w:val="38"/>
        </w:numPr>
        <w:spacing w:before="60" w:after="60" w:line="360" w:lineRule="auto"/>
        <w:jc w:val="both"/>
        <w:rPr>
          <w:rFonts w:cstheme="minorHAnsi"/>
          <w:spacing w:val="-2"/>
          <w:sz w:val="22"/>
          <w:szCs w:val="22"/>
          <w:lang w:val="pl-PL"/>
        </w:rPr>
      </w:pPr>
      <w:r w:rsidRPr="000D1C5E">
        <w:rPr>
          <w:rFonts w:cstheme="minorHAnsi"/>
          <w:spacing w:val="-2"/>
          <w:sz w:val="22"/>
          <w:szCs w:val="22"/>
          <w:lang w:val="pl-PL"/>
        </w:rPr>
        <w:lastRenderedPageBreak/>
        <w:t xml:space="preserve">Prosimy o formułowanie pytań w sposób uniemożliwiający identyfikację </w:t>
      </w:r>
      <w:r w:rsidR="000D1C5E" w:rsidRPr="000D1C5E">
        <w:rPr>
          <w:rFonts w:cstheme="minorHAnsi"/>
          <w:spacing w:val="-2"/>
          <w:sz w:val="22"/>
          <w:szCs w:val="22"/>
          <w:lang w:val="pl-PL"/>
        </w:rPr>
        <w:t>podmiotu</w:t>
      </w:r>
      <w:r w:rsidRPr="000D1C5E">
        <w:rPr>
          <w:rFonts w:cstheme="minorHAnsi"/>
          <w:spacing w:val="-2"/>
          <w:sz w:val="22"/>
          <w:szCs w:val="22"/>
          <w:lang w:val="pl-PL"/>
        </w:rPr>
        <w:t>, który zadał pytanie.</w:t>
      </w:r>
    </w:p>
    <w:p w14:paraId="04EF2990" w14:textId="0F7F89C1" w:rsidR="000D1C5E" w:rsidRPr="000D1C5E" w:rsidRDefault="000D1C5E" w:rsidP="000D1C5E">
      <w:pPr>
        <w:pStyle w:val="Akapitzlist"/>
        <w:numPr>
          <w:ilvl w:val="0"/>
          <w:numId w:val="38"/>
        </w:numPr>
        <w:spacing w:before="60" w:after="60" w:line="360" w:lineRule="auto"/>
        <w:jc w:val="both"/>
        <w:rPr>
          <w:rFonts w:cstheme="minorHAnsi"/>
          <w:spacing w:val="-2"/>
          <w:sz w:val="22"/>
          <w:szCs w:val="22"/>
          <w:lang w:val="pl-PL"/>
        </w:rPr>
      </w:pPr>
      <w:r w:rsidRPr="000D1C5E">
        <w:rPr>
          <w:rFonts w:cstheme="minorHAnsi"/>
          <w:spacing w:val="-2"/>
          <w:sz w:val="22"/>
          <w:szCs w:val="22"/>
          <w:lang w:val="pl-PL"/>
        </w:rPr>
        <w:t>Ws</w:t>
      </w:r>
      <w:r w:rsidR="00595BF2" w:rsidRPr="000D1C5E">
        <w:rPr>
          <w:rFonts w:cstheme="minorHAnsi"/>
          <w:spacing w:val="-2"/>
          <w:sz w:val="22"/>
          <w:szCs w:val="22"/>
          <w:lang w:val="pl-PL"/>
        </w:rPr>
        <w:t xml:space="preserve">zystkie pytania, zadane w wyznaczonym terminie i wszystkie odpowiedzi na pytania są publikowane na Platformie Zakupowej </w:t>
      </w:r>
      <w:r w:rsidRPr="000D1C5E">
        <w:rPr>
          <w:rFonts w:cstheme="minorHAnsi"/>
          <w:spacing w:val="-2"/>
          <w:sz w:val="22"/>
          <w:szCs w:val="22"/>
          <w:lang w:val="pl-PL"/>
        </w:rPr>
        <w:t>w formie publicznej</w:t>
      </w:r>
      <w:r w:rsidR="00595BF2" w:rsidRPr="000D1C5E">
        <w:rPr>
          <w:rFonts w:cstheme="minorHAnsi"/>
          <w:spacing w:val="-2"/>
          <w:sz w:val="22"/>
          <w:szCs w:val="22"/>
          <w:lang w:val="pl-PL"/>
        </w:rPr>
        <w:t>, bez wskazywania autora pytania.</w:t>
      </w:r>
      <w:r>
        <w:rPr>
          <w:rFonts w:cstheme="minorHAnsi"/>
          <w:spacing w:val="-2"/>
          <w:sz w:val="22"/>
          <w:szCs w:val="22"/>
          <w:lang w:val="pl-PL"/>
        </w:rPr>
        <w:t xml:space="preserve"> </w:t>
      </w:r>
      <w:r w:rsidR="00595BF2" w:rsidRPr="000D1C5E">
        <w:rPr>
          <w:rFonts w:cstheme="minorHAnsi"/>
          <w:spacing w:val="-2"/>
          <w:sz w:val="22"/>
          <w:szCs w:val="22"/>
          <w:lang w:val="pl-PL"/>
        </w:rPr>
        <w:t xml:space="preserve">W przypadku pytań i/lub odpowiedzi, które mogą spowodować udostępnienie informacji poufnych </w:t>
      </w:r>
      <w:r w:rsidRPr="000D1C5E">
        <w:rPr>
          <w:rFonts w:cstheme="minorHAnsi"/>
          <w:spacing w:val="-2"/>
          <w:sz w:val="22"/>
          <w:szCs w:val="22"/>
          <w:lang w:val="pl-PL"/>
        </w:rPr>
        <w:t>podmiotu zadającego pytanie</w:t>
      </w:r>
      <w:r w:rsidR="00595BF2" w:rsidRPr="000D1C5E">
        <w:rPr>
          <w:rFonts w:cstheme="minorHAnsi"/>
          <w:spacing w:val="-2"/>
          <w:sz w:val="22"/>
          <w:szCs w:val="22"/>
          <w:lang w:val="pl-PL"/>
        </w:rPr>
        <w:t xml:space="preserve">, dopuszcza się udzielenie odpowiedzi tylko temu </w:t>
      </w:r>
      <w:r w:rsidRPr="000D1C5E">
        <w:rPr>
          <w:rFonts w:cstheme="minorHAnsi"/>
          <w:spacing w:val="-2"/>
          <w:sz w:val="22"/>
          <w:szCs w:val="22"/>
          <w:lang w:val="pl-PL"/>
        </w:rPr>
        <w:t>podmiotowi</w:t>
      </w:r>
      <w:r w:rsidR="00595BF2" w:rsidRPr="000D1C5E">
        <w:rPr>
          <w:rFonts w:cstheme="minorHAnsi"/>
          <w:spacing w:val="-2"/>
          <w:sz w:val="22"/>
          <w:szCs w:val="22"/>
          <w:lang w:val="pl-PL"/>
        </w:rPr>
        <w:t>.</w:t>
      </w:r>
    </w:p>
    <w:p w14:paraId="59DEF8C8" w14:textId="1FBF3208" w:rsidR="004F0949" w:rsidRPr="000D1C5E" w:rsidRDefault="005A283E" w:rsidP="000D1C5E">
      <w:pPr>
        <w:pStyle w:val="Akapitzlist"/>
        <w:numPr>
          <w:ilvl w:val="0"/>
          <w:numId w:val="38"/>
        </w:numPr>
        <w:spacing w:before="60" w:after="60" w:line="360" w:lineRule="auto"/>
        <w:jc w:val="both"/>
        <w:rPr>
          <w:rFonts w:cstheme="minorHAnsi"/>
          <w:spacing w:val="-2"/>
          <w:sz w:val="22"/>
          <w:szCs w:val="22"/>
          <w:lang w:val="pl-PL"/>
        </w:rPr>
      </w:pPr>
      <w:r w:rsidRPr="000D1C5E">
        <w:rPr>
          <w:rFonts w:cstheme="minorHAnsi"/>
          <w:sz w:val="22"/>
          <w:szCs w:val="22"/>
          <w:lang w:val="pl-PL"/>
        </w:rPr>
        <w:t xml:space="preserve">Termin składania odpowiedzi </w:t>
      </w:r>
      <w:r w:rsidR="004C6D10" w:rsidRPr="000D1C5E">
        <w:rPr>
          <w:rFonts w:cstheme="minorHAnsi"/>
          <w:sz w:val="22"/>
          <w:szCs w:val="22"/>
          <w:lang w:val="pl-PL"/>
        </w:rPr>
        <w:t xml:space="preserve">na RFI </w:t>
      </w:r>
      <w:r w:rsidRPr="000D1C5E">
        <w:rPr>
          <w:rFonts w:cstheme="minorHAnsi"/>
          <w:sz w:val="22"/>
          <w:szCs w:val="22"/>
          <w:lang w:val="pl-PL"/>
        </w:rPr>
        <w:t>z</w:t>
      </w:r>
      <w:r w:rsidR="004C6D10" w:rsidRPr="000D1C5E">
        <w:rPr>
          <w:rFonts w:cstheme="minorHAnsi"/>
          <w:sz w:val="22"/>
          <w:szCs w:val="22"/>
          <w:lang w:val="pl-PL"/>
        </w:rPr>
        <w:t>ostał</w:t>
      </w:r>
      <w:r w:rsidRPr="000D1C5E">
        <w:rPr>
          <w:rFonts w:cstheme="minorHAnsi"/>
          <w:sz w:val="22"/>
          <w:szCs w:val="22"/>
          <w:lang w:val="pl-PL"/>
        </w:rPr>
        <w:t xml:space="preserve"> określony na Platformie Zakupowej</w:t>
      </w:r>
      <w:r w:rsidR="004C6D10" w:rsidRPr="000D1C5E">
        <w:rPr>
          <w:rFonts w:cstheme="minorHAnsi"/>
          <w:sz w:val="22"/>
          <w:szCs w:val="22"/>
          <w:lang w:val="pl-PL"/>
        </w:rPr>
        <w:t xml:space="preserve"> CONNECT</w:t>
      </w:r>
      <w:r w:rsidRPr="000D1C5E">
        <w:rPr>
          <w:rFonts w:cstheme="minorHAnsi"/>
          <w:sz w:val="22"/>
          <w:szCs w:val="22"/>
          <w:lang w:val="pl-PL"/>
        </w:rPr>
        <w:t>.</w:t>
      </w:r>
    </w:p>
    <w:p w14:paraId="35AB129E" w14:textId="41B5962A" w:rsidR="005A283E" w:rsidRPr="00CD5979" w:rsidRDefault="005A283E" w:rsidP="000D1C5E">
      <w:pPr>
        <w:pStyle w:val="Nagwek1"/>
        <w:numPr>
          <w:ilvl w:val="0"/>
          <w:numId w:val="38"/>
        </w:numPr>
        <w:spacing w:before="120" w:line="360" w:lineRule="auto"/>
        <w:jc w:val="both"/>
      </w:pPr>
      <w:bookmarkStart w:id="11" w:name="_Toc192486794"/>
      <w:r>
        <w:t>Wskazówki dla Oferentów</w:t>
      </w:r>
      <w:bookmarkEnd w:id="11"/>
    </w:p>
    <w:p w14:paraId="027A70B3" w14:textId="7A2AD620" w:rsidR="004F0949" w:rsidRPr="006B53EA" w:rsidRDefault="004F0949" w:rsidP="000D1C5E">
      <w:pPr>
        <w:pStyle w:val="Akapitzlist"/>
        <w:numPr>
          <w:ilvl w:val="2"/>
          <w:numId w:val="38"/>
        </w:numPr>
        <w:spacing w:before="120" w:after="22" w:line="360" w:lineRule="auto"/>
        <w:ind w:left="709" w:right="51" w:hanging="709"/>
        <w:jc w:val="both"/>
        <w:rPr>
          <w:rFonts w:cstheme="minorHAnsi"/>
          <w:sz w:val="22"/>
          <w:szCs w:val="22"/>
          <w:lang w:val="pl-PL"/>
        </w:rPr>
      </w:pPr>
      <w:r w:rsidRPr="006B53EA">
        <w:rPr>
          <w:rFonts w:cstheme="minorHAnsi"/>
          <w:sz w:val="22"/>
          <w:szCs w:val="22"/>
          <w:lang w:val="pl-PL"/>
        </w:rPr>
        <w:t>Miejscem składania odpowiedzi na zapytanie ofertowe RFI jest Platforma Zakupowa,</w:t>
      </w:r>
      <w:r w:rsidR="006B53EA">
        <w:rPr>
          <w:rFonts w:cstheme="minorHAnsi"/>
          <w:sz w:val="22"/>
          <w:szCs w:val="22"/>
          <w:lang w:val="pl-PL"/>
        </w:rPr>
        <w:t xml:space="preserve"> </w:t>
      </w:r>
      <w:r w:rsidRPr="006B53EA">
        <w:rPr>
          <w:rFonts w:cstheme="minorHAnsi"/>
          <w:sz w:val="22"/>
          <w:szCs w:val="22"/>
          <w:lang w:val="pl-PL"/>
        </w:rPr>
        <w:t>dostępna pod adresem https://connect.orlen.pl/</w:t>
      </w:r>
      <w:r w:rsidR="005A283E" w:rsidRPr="006B53EA">
        <w:rPr>
          <w:rFonts w:cstheme="minorHAnsi"/>
          <w:sz w:val="22"/>
          <w:szCs w:val="22"/>
          <w:lang w:val="pl-PL"/>
        </w:rPr>
        <w:t>.</w:t>
      </w:r>
    </w:p>
    <w:p w14:paraId="3D1AAFB5" w14:textId="2E44C8ED" w:rsidR="005A283E" w:rsidRPr="004F0949" w:rsidRDefault="005A283E" w:rsidP="000D1C5E">
      <w:pPr>
        <w:pStyle w:val="Akapitzlist"/>
        <w:numPr>
          <w:ilvl w:val="2"/>
          <w:numId w:val="38"/>
        </w:numPr>
        <w:spacing w:before="120" w:after="22" w:line="360" w:lineRule="auto"/>
        <w:ind w:left="709" w:right="51" w:hanging="709"/>
        <w:jc w:val="both"/>
        <w:rPr>
          <w:rFonts w:cstheme="minorHAnsi"/>
          <w:sz w:val="22"/>
          <w:szCs w:val="22"/>
          <w:lang w:val="pl-PL"/>
        </w:rPr>
      </w:pPr>
      <w:r w:rsidRPr="004F0949">
        <w:rPr>
          <w:rFonts w:cstheme="minorHAnsi"/>
          <w:sz w:val="22"/>
          <w:szCs w:val="22"/>
          <w:lang w:val="pl-PL"/>
        </w:rPr>
        <w:t xml:space="preserve">Na podstawie zadanych pytań zespół po stronie </w:t>
      </w:r>
      <w:r w:rsidR="00984AFD" w:rsidRPr="00984AFD">
        <w:rPr>
          <w:rFonts w:cstheme="minorHAnsi"/>
          <w:sz w:val="22"/>
          <w:szCs w:val="22"/>
          <w:lang w:val="pl-PL"/>
        </w:rPr>
        <w:t>O</w:t>
      </w:r>
      <w:r w:rsidR="0054103A">
        <w:rPr>
          <w:rFonts w:cstheme="minorHAnsi"/>
          <w:sz w:val="22"/>
          <w:szCs w:val="22"/>
          <w:lang w:val="pl-PL"/>
        </w:rPr>
        <w:t>RLEN</w:t>
      </w:r>
      <w:r w:rsidR="00984AFD" w:rsidRPr="00984AFD">
        <w:rPr>
          <w:rFonts w:cstheme="minorHAnsi"/>
          <w:sz w:val="22"/>
          <w:szCs w:val="22"/>
          <w:lang w:val="pl-PL"/>
        </w:rPr>
        <w:t xml:space="preserve"> S.A.</w:t>
      </w:r>
      <w:r w:rsidR="00984AFD">
        <w:rPr>
          <w:rFonts w:cstheme="minorHAnsi"/>
          <w:sz w:val="22"/>
          <w:szCs w:val="22"/>
          <w:lang w:val="pl-PL"/>
        </w:rPr>
        <w:t xml:space="preserve"> </w:t>
      </w:r>
      <w:r w:rsidRPr="004F0949">
        <w:rPr>
          <w:rFonts w:cstheme="minorHAnsi"/>
          <w:sz w:val="22"/>
          <w:szCs w:val="22"/>
          <w:lang w:val="pl-PL"/>
        </w:rPr>
        <w:t xml:space="preserve">przygotuje jednolitą informację zwrotną – taką samą dla wszystkich Dostawców. Jednocześnie </w:t>
      </w:r>
      <w:r w:rsidR="00984AFD" w:rsidRPr="00984AFD">
        <w:rPr>
          <w:rFonts w:cstheme="minorHAnsi"/>
          <w:sz w:val="22"/>
          <w:szCs w:val="22"/>
          <w:lang w:val="pl-PL"/>
        </w:rPr>
        <w:t>O</w:t>
      </w:r>
      <w:r w:rsidR="0054103A">
        <w:rPr>
          <w:rFonts w:cstheme="minorHAnsi"/>
          <w:sz w:val="22"/>
          <w:szCs w:val="22"/>
          <w:lang w:val="pl-PL"/>
        </w:rPr>
        <w:t>RLEN</w:t>
      </w:r>
      <w:r w:rsidR="00984AFD" w:rsidRPr="00984AFD">
        <w:rPr>
          <w:rFonts w:cstheme="minorHAnsi"/>
          <w:sz w:val="22"/>
          <w:szCs w:val="22"/>
          <w:lang w:val="pl-PL"/>
        </w:rPr>
        <w:t xml:space="preserve"> S.A.</w:t>
      </w:r>
      <w:r w:rsidRPr="004F0949">
        <w:rPr>
          <w:rFonts w:cstheme="minorHAnsi"/>
          <w:sz w:val="22"/>
          <w:szCs w:val="22"/>
          <w:lang w:val="pl-PL"/>
        </w:rPr>
        <w:t xml:space="preserve"> zastrzega sobie prawo odmowy udzielenia odpowiedzi na zgłoszone pytania bez podania przyczyn</w:t>
      </w:r>
      <w:r w:rsidR="003D668B">
        <w:rPr>
          <w:rFonts w:cstheme="minorHAnsi"/>
          <w:sz w:val="22"/>
          <w:szCs w:val="22"/>
          <w:lang w:val="pl-PL"/>
        </w:rPr>
        <w:t>.</w:t>
      </w:r>
    </w:p>
    <w:p w14:paraId="11BFB23A" w14:textId="7E827011" w:rsidR="001A0956" w:rsidRDefault="005A283E" w:rsidP="000D1C5E">
      <w:pPr>
        <w:pStyle w:val="Akapitzlist"/>
        <w:numPr>
          <w:ilvl w:val="2"/>
          <w:numId w:val="38"/>
        </w:numPr>
        <w:spacing w:before="120" w:after="22" w:line="360" w:lineRule="auto"/>
        <w:ind w:left="709" w:right="51" w:hanging="709"/>
        <w:jc w:val="both"/>
        <w:rPr>
          <w:rFonts w:cstheme="minorHAnsi"/>
          <w:sz w:val="22"/>
          <w:szCs w:val="22"/>
          <w:lang w:val="pl-PL"/>
        </w:rPr>
      </w:pPr>
      <w:r w:rsidRPr="004862D9">
        <w:rPr>
          <w:rFonts w:cstheme="minorHAnsi"/>
          <w:sz w:val="22"/>
          <w:szCs w:val="22"/>
          <w:lang w:val="pl-PL"/>
        </w:rPr>
        <w:t>Ocenę odpowiedzi dokonuje powołany w tym celu zespół oceniający. W oparciu o przesłane informacje zespół oceniający dokona oceny wszystkich odpowiedzi i prezentacji oferowanych rozwiązań. Na jej podstawie zostaną podjęte decyzje co do dalszej realizacji</w:t>
      </w:r>
      <w:r w:rsidR="00EC413A">
        <w:rPr>
          <w:rFonts w:cstheme="minorHAnsi"/>
          <w:sz w:val="22"/>
          <w:szCs w:val="22"/>
          <w:lang w:val="pl-PL"/>
        </w:rPr>
        <w:t>.</w:t>
      </w:r>
    </w:p>
    <w:p w14:paraId="7726563B" w14:textId="353BD049" w:rsidR="005A283E" w:rsidRPr="001A0956" w:rsidRDefault="005A283E" w:rsidP="000D1C5E">
      <w:pPr>
        <w:pStyle w:val="Akapitzlist"/>
        <w:numPr>
          <w:ilvl w:val="2"/>
          <w:numId w:val="38"/>
        </w:numPr>
        <w:spacing w:before="120" w:after="22" w:line="360" w:lineRule="auto"/>
        <w:ind w:left="709" w:right="51" w:hanging="709"/>
        <w:jc w:val="both"/>
        <w:rPr>
          <w:rFonts w:cstheme="minorHAnsi"/>
          <w:sz w:val="22"/>
          <w:szCs w:val="22"/>
          <w:lang w:val="pl-PL"/>
        </w:rPr>
      </w:pPr>
      <w:r w:rsidRPr="001A0956">
        <w:rPr>
          <w:rFonts w:cstheme="minorHAnsi"/>
          <w:sz w:val="22"/>
          <w:szCs w:val="22"/>
          <w:lang w:val="pl-PL"/>
        </w:rPr>
        <w:t xml:space="preserve">Jeżeli Dostawca zamierza korzystać w trakcie projektu objętego niniejszym zapytaniem </w:t>
      </w:r>
      <w:r w:rsidRPr="001A0956">
        <w:rPr>
          <w:rFonts w:cstheme="minorHAnsi"/>
          <w:sz w:val="22"/>
          <w:szCs w:val="22"/>
          <w:lang w:val="pl-PL"/>
        </w:rPr>
        <w:br/>
        <w:t>z usług podwykonawców, należy opisać w odpowiedzi, w jakim zakresie i jakim podwykonawcom Dostawca zleci wykonanie części usług. W trakcie trwania projektu, Dostawca odpowiada za działania i zaniechania swoich Podwykonawców w takim samym zakresie jak za własne działania i zaniechania</w:t>
      </w:r>
      <w:r w:rsidR="00BF7188">
        <w:rPr>
          <w:rFonts w:cstheme="minorHAnsi"/>
          <w:sz w:val="22"/>
          <w:szCs w:val="22"/>
          <w:lang w:val="pl-PL"/>
        </w:rPr>
        <w:t>.</w:t>
      </w:r>
    </w:p>
    <w:p w14:paraId="684125BE" w14:textId="59AC9263" w:rsidR="007D718B" w:rsidRPr="00BD7483" w:rsidRDefault="007D718B" w:rsidP="000D1C5E">
      <w:pPr>
        <w:pStyle w:val="Nagwek1"/>
        <w:numPr>
          <w:ilvl w:val="0"/>
          <w:numId w:val="38"/>
        </w:numPr>
        <w:tabs>
          <w:tab w:val="left" w:pos="360"/>
        </w:tabs>
        <w:spacing w:before="120" w:after="22" w:line="360" w:lineRule="auto"/>
        <w:ind w:right="51"/>
        <w:jc w:val="both"/>
        <w:rPr>
          <w:rFonts w:cstheme="minorHAnsi"/>
          <w:lang w:val="pl-PL"/>
        </w:rPr>
      </w:pPr>
      <w:bookmarkStart w:id="12" w:name="_Toc192486795"/>
      <w:r>
        <w:rPr>
          <w:rFonts w:cstheme="minorHAnsi"/>
          <w:lang w:val="pl-PL"/>
        </w:rPr>
        <w:t>Osoby kontaktowe</w:t>
      </w:r>
      <w:bookmarkEnd w:id="12"/>
      <w:r>
        <w:rPr>
          <w:rFonts w:cstheme="minorHAnsi"/>
          <w:lang w:val="pl-PL"/>
        </w:rPr>
        <w:t xml:space="preserve"> </w:t>
      </w:r>
    </w:p>
    <w:p w14:paraId="5026525E" w14:textId="4CB54450" w:rsidR="007D718B" w:rsidRDefault="007D718B" w:rsidP="000D1C5E">
      <w:pPr>
        <w:spacing w:before="120" w:after="0" w:line="360" w:lineRule="auto"/>
        <w:ind w:right="51"/>
        <w:jc w:val="both"/>
        <w:rPr>
          <w:rFonts w:cstheme="minorHAnsi"/>
          <w:sz w:val="22"/>
          <w:szCs w:val="22"/>
          <w:lang w:val="pl-PL"/>
        </w:rPr>
      </w:pPr>
      <w:r w:rsidRPr="007D718B">
        <w:rPr>
          <w:rFonts w:cstheme="minorHAnsi"/>
          <w:sz w:val="22"/>
          <w:szCs w:val="22"/>
          <w:lang w:val="pl-PL"/>
        </w:rPr>
        <w:t>Osobą odpowiedzialną za proces ze strony Biura Zakupów jest:</w:t>
      </w:r>
    </w:p>
    <w:p w14:paraId="610A9EE8" w14:textId="487B4F9D" w:rsidR="00716EED" w:rsidRDefault="000A2443" w:rsidP="000D1C5E">
      <w:pPr>
        <w:spacing w:before="0" w:after="0"/>
        <w:rPr>
          <w:rFonts w:cstheme="minorHAnsi"/>
          <w:sz w:val="22"/>
          <w:szCs w:val="22"/>
          <w:lang w:val="pl-PL"/>
        </w:rPr>
      </w:pPr>
      <w:r>
        <w:rPr>
          <w:rFonts w:cstheme="minorHAnsi"/>
          <w:sz w:val="22"/>
          <w:szCs w:val="22"/>
          <w:lang w:val="pl-PL"/>
        </w:rPr>
        <w:t>Rafał Gorczowski</w:t>
      </w:r>
      <w:r w:rsidR="00716EED" w:rsidRPr="00716EED">
        <w:rPr>
          <w:rFonts w:cstheme="minorHAnsi"/>
          <w:sz w:val="22"/>
          <w:szCs w:val="22"/>
          <w:lang w:val="pl-PL"/>
        </w:rPr>
        <w:br/>
      </w:r>
      <w:r w:rsidR="00D410DA">
        <w:rPr>
          <w:rFonts w:cstheme="minorHAnsi"/>
          <w:sz w:val="22"/>
          <w:szCs w:val="22"/>
          <w:lang w:val="pl-PL"/>
        </w:rPr>
        <w:t xml:space="preserve">Dział </w:t>
      </w:r>
      <w:r w:rsidR="00716EED" w:rsidRPr="00716EED">
        <w:rPr>
          <w:rFonts w:cstheme="minorHAnsi"/>
          <w:sz w:val="22"/>
          <w:szCs w:val="22"/>
          <w:lang w:val="pl-PL"/>
        </w:rPr>
        <w:t xml:space="preserve">Zakupów Operacyjnych IT/OT </w:t>
      </w:r>
      <w:r w:rsidR="00716EED">
        <w:rPr>
          <w:rFonts w:cstheme="minorHAnsi"/>
          <w:sz w:val="22"/>
          <w:szCs w:val="22"/>
          <w:lang w:val="pl-PL"/>
        </w:rPr>
        <w:t xml:space="preserve"> / </w:t>
      </w:r>
      <w:r w:rsidR="0058055F" w:rsidRPr="00716EED">
        <w:rPr>
          <w:rFonts w:cstheme="minorHAnsi"/>
          <w:noProof/>
          <w:sz w:val="22"/>
          <w:szCs w:val="22"/>
          <w:lang w:val="pl-PL" w:eastAsia="pl-PL"/>
        </w:rPr>
        <w:drawing>
          <wp:inline distT="0" distB="0" distL="0" distR="0" wp14:anchorId="073EA830" wp14:editId="09C6E041">
            <wp:extent cx="54610" cy="88900"/>
            <wp:effectExtent l="0" t="0" r="2540" b="6350"/>
            <wp:docPr id="2" name="Obraz 2" descr="ikona_tel_k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kona_tel_kom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" cy="8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055F" w:rsidRPr="00716EED">
        <w:rPr>
          <w:rFonts w:cstheme="minorHAnsi"/>
          <w:sz w:val="22"/>
          <w:szCs w:val="22"/>
          <w:lang w:val="pl-PL"/>
        </w:rPr>
        <w:t> </w:t>
      </w:r>
      <w:r w:rsidRPr="000A2443">
        <w:rPr>
          <w:rFonts w:cstheme="minorHAnsi"/>
          <w:sz w:val="22"/>
          <w:szCs w:val="22"/>
          <w:lang w:val="pl-PL"/>
        </w:rPr>
        <w:t>+48</w:t>
      </w:r>
      <w:r>
        <w:rPr>
          <w:rFonts w:cstheme="minorHAnsi"/>
          <w:sz w:val="22"/>
          <w:szCs w:val="22"/>
          <w:lang w:val="pl-PL"/>
        </w:rPr>
        <w:t> </w:t>
      </w:r>
      <w:r w:rsidRPr="000A2443">
        <w:rPr>
          <w:rFonts w:cstheme="minorHAnsi"/>
          <w:sz w:val="22"/>
          <w:szCs w:val="22"/>
          <w:lang w:val="pl-PL"/>
        </w:rPr>
        <w:t>669</w:t>
      </w:r>
      <w:r>
        <w:rPr>
          <w:rFonts w:cstheme="minorHAnsi"/>
          <w:sz w:val="22"/>
          <w:szCs w:val="22"/>
          <w:lang w:val="pl-PL"/>
        </w:rPr>
        <w:t> </w:t>
      </w:r>
      <w:r w:rsidRPr="000A2443">
        <w:rPr>
          <w:rFonts w:cstheme="minorHAnsi"/>
          <w:sz w:val="22"/>
          <w:szCs w:val="22"/>
          <w:lang w:val="pl-PL"/>
        </w:rPr>
        <w:t>191</w:t>
      </w:r>
      <w:r>
        <w:rPr>
          <w:rFonts w:cstheme="minorHAnsi"/>
          <w:sz w:val="22"/>
          <w:szCs w:val="22"/>
          <w:lang w:val="pl-PL"/>
        </w:rPr>
        <w:t xml:space="preserve"> </w:t>
      </w:r>
      <w:r w:rsidRPr="000A2443">
        <w:rPr>
          <w:rFonts w:cstheme="minorHAnsi"/>
          <w:sz w:val="22"/>
          <w:szCs w:val="22"/>
          <w:lang w:val="pl-PL"/>
        </w:rPr>
        <w:t>320</w:t>
      </w:r>
      <w:r w:rsidR="0058055F">
        <w:rPr>
          <w:rFonts w:cstheme="minorHAnsi"/>
          <w:sz w:val="22"/>
          <w:szCs w:val="22"/>
          <w:lang w:val="pl-PL"/>
        </w:rPr>
        <w:t xml:space="preserve">/ </w:t>
      </w:r>
      <w:hyperlink r:id="rId13" w:history="1">
        <w:r w:rsidRPr="000A2443">
          <w:rPr>
            <w:rStyle w:val="Hipercze"/>
            <w:sz w:val="22"/>
            <w:szCs w:val="22"/>
            <w:lang w:val="pl-PL"/>
          </w:rPr>
          <w:t>Rafal.Gorczowski@orlen.pl</w:t>
        </w:r>
      </w:hyperlink>
    </w:p>
    <w:p w14:paraId="1FDBF2B0" w14:textId="57F0AF84" w:rsidR="001312FF" w:rsidRPr="00BD7483" w:rsidRDefault="00FD1092" w:rsidP="000D1C5E">
      <w:pPr>
        <w:pStyle w:val="Nagwek1"/>
        <w:numPr>
          <w:ilvl w:val="0"/>
          <w:numId w:val="38"/>
        </w:numPr>
        <w:tabs>
          <w:tab w:val="left" w:pos="360"/>
        </w:tabs>
        <w:spacing w:before="120" w:after="22" w:line="360" w:lineRule="auto"/>
        <w:ind w:right="51"/>
        <w:jc w:val="both"/>
        <w:rPr>
          <w:rFonts w:cstheme="minorHAnsi"/>
          <w:lang w:val="pl-PL"/>
        </w:rPr>
      </w:pPr>
      <w:bookmarkStart w:id="13" w:name="_Toc108203159"/>
      <w:bookmarkStart w:id="14" w:name="_Toc192486796"/>
      <w:bookmarkEnd w:id="8"/>
      <w:bookmarkEnd w:id="9"/>
      <w:r w:rsidRPr="00BD7483">
        <w:rPr>
          <w:rFonts w:cstheme="minorHAnsi"/>
          <w:lang w:val="pl-PL"/>
        </w:rPr>
        <w:t>Informacje dodatkowe</w:t>
      </w:r>
      <w:bookmarkEnd w:id="13"/>
      <w:bookmarkEnd w:id="14"/>
    </w:p>
    <w:p w14:paraId="362D668E" w14:textId="15A73CDC" w:rsidR="00F25CB6" w:rsidRPr="00BD7483" w:rsidRDefault="001312FF" w:rsidP="000D1C5E">
      <w:pPr>
        <w:pStyle w:val="Akapitzlist"/>
        <w:numPr>
          <w:ilvl w:val="2"/>
          <w:numId w:val="38"/>
        </w:numPr>
        <w:spacing w:before="120" w:after="22" w:line="360" w:lineRule="auto"/>
        <w:ind w:left="720" w:right="51" w:hanging="709"/>
        <w:jc w:val="both"/>
        <w:rPr>
          <w:rFonts w:cstheme="minorHAnsi"/>
          <w:sz w:val="22"/>
          <w:szCs w:val="22"/>
          <w:lang w:val="pl-PL"/>
        </w:rPr>
      </w:pPr>
      <w:bookmarkStart w:id="15" w:name="_Hlk108437321"/>
      <w:r w:rsidRPr="00BD7483">
        <w:rPr>
          <w:rFonts w:cstheme="minorHAnsi"/>
          <w:sz w:val="22"/>
          <w:szCs w:val="22"/>
          <w:lang w:val="pl-PL"/>
        </w:rPr>
        <w:t>Niniejszy dokument stanowi zapytanie informacyjnie (RFI), które nie stanowi zaproszenia do złożenia oferty w rozumieniu ustawy z dnia 23 kwietnia 1964 Kodeksu Cywilnego (t</w:t>
      </w:r>
      <w:r w:rsidR="0057680F" w:rsidRPr="00BD7483">
        <w:rPr>
          <w:rFonts w:cstheme="minorHAnsi"/>
          <w:sz w:val="22"/>
          <w:szCs w:val="22"/>
          <w:lang w:val="pl-PL"/>
        </w:rPr>
        <w:t xml:space="preserve">ekst </w:t>
      </w:r>
      <w:r w:rsidRPr="00BD7483">
        <w:rPr>
          <w:rFonts w:cstheme="minorHAnsi"/>
          <w:sz w:val="22"/>
          <w:szCs w:val="22"/>
          <w:lang w:val="pl-PL"/>
        </w:rPr>
        <w:t>j</w:t>
      </w:r>
      <w:r w:rsidR="0057680F" w:rsidRPr="00BD7483">
        <w:rPr>
          <w:rFonts w:cstheme="minorHAnsi"/>
          <w:sz w:val="22"/>
          <w:szCs w:val="22"/>
          <w:lang w:val="pl-PL"/>
        </w:rPr>
        <w:t>ednolity</w:t>
      </w:r>
      <w:r w:rsidRPr="00BD7483">
        <w:rPr>
          <w:rFonts w:cstheme="minorHAnsi"/>
          <w:sz w:val="22"/>
          <w:szCs w:val="22"/>
          <w:lang w:val="pl-PL"/>
        </w:rPr>
        <w:t xml:space="preserve"> </w:t>
      </w:r>
      <w:r w:rsidR="0057680F" w:rsidRPr="00BD7483">
        <w:rPr>
          <w:rFonts w:cstheme="minorHAnsi"/>
          <w:sz w:val="22"/>
          <w:szCs w:val="22"/>
          <w:lang w:val="pl-PL"/>
        </w:rPr>
        <w:t xml:space="preserve">z </w:t>
      </w:r>
      <w:r w:rsidR="002D7053" w:rsidRPr="00BD7483">
        <w:rPr>
          <w:rFonts w:cstheme="minorHAnsi"/>
          <w:sz w:val="22"/>
          <w:szCs w:val="22"/>
          <w:lang w:val="pl-PL"/>
        </w:rPr>
        <w:t>8 października 2020</w:t>
      </w:r>
      <w:r w:rsidR="0057680F" w:rsidRPr="00BD7483">
        <w:rPr>
          <w:rFonts w:cstheme="minorHAnsi"/>
          <w:sz w:val="22"/>
          <w:szCs w:val="22"/>
          <w:lang w:val="pl-PL"/>
        </w:rPr>
        <w:t xml:space="preserve"> r., </w:t>
      </w:r>
      <w:r w:rsidRPr="00BD7483">
        <w:rPr>
          <w:rFonts w:cstheme="minorHAnsi"/>
          <w:sz w:val="22"/>
          <w:szCs w:val="22"/>
          <w:lang w:val="pl-PL"/>
        </w:rPr>
        <w:t xml:space="preserve">Dz. U. z </w:t>
      </w:r>
      <w:r w:rsidR="002D7053" w:rsidRPr="00BD7483">
        <w:rPr>
          <w:rFonts w:cstheme="minorHAnsi"/>
          <w:sz w:val="22"/>
          <w:szCs w:val="22"/>
          <w:lang w:val="pl-PL"/>
        </w:rPr>
        <w:t>2020</w:t>
      </w:r>
      <w:r w:rsidRPr="00BD7483">
        <w:rPr>
          <w:rFonts w:cstheme="minorHAnsi"/>
          <w:sz w:val="22"/>
          <w:szCs w:val="22"/>
          <w:lang w:val="pl-PL"/>
        </w:rPr>
        <w:t xml:space="preserve"> r. poz. </w:t>
      </w:r>
      <w:r w:rsidR="002D7053" w:rsidRPr="00BD7483">
        <w:rPr>
          <w:rFonts w:cstheme="minorHAnsi"/>
          <w:sz w:val="22"/>
          <w:szCs w:val="22"/>
          <w:lang w:val="pl-PL"/>
        </w:rPr>
        <w:t>1740</w:t>
      </w:r>
      <w:r w:rsidRPr="00BD7483">
        <w:rPr>
          <w:rFonts w:cstheme="minorHAnsi"/>
          <w:sz w:val="22"/>
          <w:szCs w:val="22"/>
          <w:lang w:val="pl-PL"/>
        </w:rPr>
        <w:t xml:space="preserve"> z póź</w:t>
      </w:r>
      <w:r w:rsidR="0057680F" w:rsidRPr="00BD7483">
        <w:rPr>
          <w:rFonts w:cstheme="minorHAnsi"/>
          <w:sz w:val="22"/>
          <w:szCs w:val="22"/>
          <w:lang w:val="pl-PL"/>
        </w:rPr>
        <w:t>n</w:t>
      </w:r>
      <w:r w:rsidRPr="00BD7483">
        <w:rPr>
          <w:rFonts w:cstheme="minorHAnsi"/>
          <w:sz w:val="22"/>
          <w:szCs w:val="22"/>
          <w:lang w:val="pl-PL"/>
        </w:rPr>
        <w:t>. zm.).</w:t>
      </w:r>
    </w:p>
    <w:bookmarkEnd w:id="15"/>
    <w:p w14:paraId="6A3A89F8" w14:textId="77777777" w:rsidR="00F25CB6" w:rsidRPr="00BD7483" w:rsidRDefault="001312FF" w:rsidP="000D1C5E">
      <w:pPr>
        <w:pStyle w:val="Akapitzlist"/>
        <w:numPr>
          <w:ilvl w:val="2"/>
          <w:numId w:val="38"/>
        </w:numPr>
        <w:spacing w:before="120" w:after="22" w:line="360" w:lineRule="auto"/>
        <w:ind w:left="720" w:right="51" w:hanging="709"/>
        <w:jc w:val="both"/>
        <w:rPr>
          <w:rFonts w:cstheme="minorHAnsi"/>
          <w:sz w:val="22"/>
          <w:szCs w:val="22"/>
          <w:lang w:val="pl-PL"/>
        </w:rPr>
      </w:pPr>
      <w:r w:rsidRPr="00BD7483">
        <w:rPr>
          <w:rFonts w:cstheme="minorHAnsi"/>
          <w:sz w:val="22"/>
          <w:szCs w:val="22"/>
          <w:lang w:val="pl-PL"/>
        </w:rPr>
        <w:t>Złożenie odpowiedzi na niniejsze Zapytanie o Informację jest jednoznaczne z wyrażeniem zgody przez podmiot składający odpowiedź na nieodpłatne wykorzystanie przez Zamawiającego wszystkich wskazanych w odpowiedzi na</w:t>
      </w:r>
      <w:r w:rsidR="008C0C53" w:rsidRPr="00BD7483">
        <w:rPr>
          <w:rFonts w:cstheme="minorHAnsi"/>
          <w:sz w:val="22"/>
          <w:szCs w:val="22"/>
          <w:lang w:val="pl-PL"/>
        </w:rPr>
        <w:t xml:space="preserve"> </w:t>
      </w:r>
      <w:r w:rsidRPr="00BD7483">
        <w:rPr>
          <w:rFonts w:cstheme="minorHAnsi"/>
          <w:sz w:val="22"/>
          <w:szCs w:val="22"/>
          <w:lang w:val="pl-PL"/>
        </w:rPr>
        <w:t xml:space="preserve">Zapytanie o Informację danych do ewentualnego </w:t>
      </w:r>
      <w:r w:rsidRPr="00BD7483">
        <w:rPr>
          <w:rFonts w:cstheme="minorHAnsi"/>
          <w:sz w:val="22"/>
          <w:szCs w:val="22"/>
          <w:lang w:val="pl-PL"/>
        </w:rPr>
        <w:lastRenderedPageBreak/>
        <w:t>przygotowania przez Zamawiającego opisu przedmiotu zamówienia, szacunkowej wartości zamówienia, warunków umowy lub innych dokumentów niezbędnych dla postępowania zakupowego z zastrzeżeniem, że Zamawiający nie ujawni podmiotom trzecim tych danych, a także źródła ich uzyskania.</w:t>
      </w:r>
    </w:p>
    <w:p w14:paraId="205D30FF" w14:textId="46C28BA8" w:rsidR="0044364F" w:rsidRPr="00BD7483" w:rsidRDefault="001312FF" w:rsidP="000D1C5E">
      <w:pPr>
        <w:pStyle w:val="Akapitzlist"/>
        <w:numPr>
          <w:ilvl w:val="2"/>
          <w:numId w:val="38"/>
        </w:numPr>
        <w:spacing w:before="120" w:after="22" w:line="360" w:lineRule="auto"/>
        <w:ind w:left="720" w:right="51" w:hanging="709"/>
        <w:jc w:val="both"/>
        <w:rPr>
          <w:rFonts w:cstheme="minorHAnsi"/>
          <w:sz w:val="22"/>
          <w:szCs w:val="22"/>
          <w:lang w:val="pl-PL"/>
        </w:rPr>
      </w:pPr>
      <w:r w:rsidRPr="00BD7483">
        <w:rPr>
          <w:rFonts w:cstheme="minorHAnsi"/>
          <w:sz w:val="22"/>
          <w:szCs w:val="22"/>
          <w:lang w:val="pl-PL"/>
        </w:rPr>
        <w:t>Każdy podmiot, który otrzymał niniejsze Zapytanie, samodzielnie ponosi wszelkie koszty w związku z udziałem w Zapytaniu. Za udział w Zapytaniu podmioty w nim uczestniczące nie otrzymują wynagrodzenia.</w:t>
      </w:r>
      <w:r w:rsidR="00BD7483" w:rsidRPr="00BD7483">
        <w:rPr>
          <w:rFonts w:cstheme="minorHAnsi"/>
          <w:sz w:val="22"/>
          <w:szCs w:val="22"/>
          <w:lang w:val="pl-PL"/>
        </w:rPr>
        <w:t xml:space="preserve"> </w:t>
      </w:r>
      <w:r w:rsidRPr="00BD7483">
        <w:rPr>
          <w:rFonts w:cstheme="minorHAnsi"/>
          <w:sz w:val="22"/>
          <w:szCs w:val="22"/>
          <w:lang w:val="pl-PL"/>
        </w:rPr>
        <w:t>Prosimy o przedstawienie najbardziej korzystnej odpowiedzi.</w:t>
      </w:r>
    </w:p>
    <w:p w14:paraId="4B421CB5" w14:textId="77777777" w:rsidR="001312FF" w:rsidRPr="00BD7483" w:rsidRDefault="001312FF" w:rsidP="000D1C5E">
      <w:pPr>
        <w:pStyle w:val="Nagwek1"/>
        <w:numPr>
          <w:ilvl w:val="0"/>
          <w:numId w:val="38"/>
        </w:numPr>
        <w:spacing w:before="120" w:after="22" w:line="360" w:lineRule="auto"/>
        <w:ind w:left="426" w:right="51" w:hanging="709"/>
        <w:jc w:val="both"/>
        <w:rPr>
          <w:rFonts w:cstheme="minorHAnsi"/>
        </w:rPr>
      </w:pPr>
      <w:bookmarkStart w:id="16" w:name="_Toc108203160"/>
      <w:bookmarkStart w:id="17" w:name="_Toc192486797"/>
      <w:r w:rsidRPr="00BD7483">
        <w:rPr>
          <w:rFonts w:cstheme="minorHAnsi"/>
          <w:lang w:val="pl-PL"/>
        </w:rPr>
        <w:t>Załączniki</w:t>
      </w:r>
      <w:bookmarkEnd w:id="16"/>
      <w:bookmarkEnd w:id="17"/>
    </w:p>
    <w:p w14:paraId="42542897" w14:textId="2F75C648" w:rsidR="001312FF" w:rsidRPr="00BD7483" w:rsidRDefault="00EC413A" w:rsidP="00B01E4F">
      <w:pPr>
        <w:spacing w:before="120" w:after="22" w:line="360" w:lineRule="auto"/>
        <w:ind w:right="51" w:hanging="709"/>
        <w:jc w:val="both"/>
        <w:rPr>
          <w:rFonts w:cstheme="minorHAnsi"/>
          <w:color w:val="000000" w:themeColor="text1"/>
          <w:sz w:val="22"/>
          <w:szCs w:val="22"/>
          <w:lang w:val="pl-PL"/>
        </w:rPr>
      </w:pPr>
      <w:r>
        <w:rPr>
          <w:rFonts w:cstheme="minorHAnsi"/>
          <w:color w:val="000000" w:themeColor="text1"/>
          <w:sz w:val="22"/>
          <w:szCs w:val="22"/>
          <w:lang w:val="pl-PL"/>
        </w:rPr>
        <w:t xml:space="preserve">       </w:t>
      </w:r>
      <w:r w:rsidR="001312FF" w:rsidRPr="00BD7483">
        <w:rPr>
          <w:rFonts w:cstheme="minorHAnsi"/>
          <w:color w:val="000000" w:themeColor="text1"/>
          <w:sz w:val="22"/>
          <w:szCs w:val="22"/>
          <w:lang w:val="pl-PL"/>
        </w:rPr>
        <w:t>Integralną częścią niniejszego Zapytania o informację są wymienione poniżej Załączniki</w:t>
      </w:r>
      <w:r w:rsidR="00480430">
        <w:rPr>
          <w:rFonts w:cstheme="minorHAnsi"/>
          <w:color w:val="000000" w:themeColor="text1"/>
          <w:sz w:val="22"/>
          <w:szCs w:val="22"/>
          <w:lang w:val="pl-PL"/>
        </w:rPr>
        <w:t>:</w:t>
      </w:r>
    </w:p>
    <w:p w14:paraId="7C1A1D71" w14:textId="061E5665" w:rsidR="00C03D14" w:rsidRPr="00C03D14" w:rsidRDefault="00C03D14" w:rsidP="00F1706A">
      <w:pPr>
        <w:pStyle w:val="Akapitzlist"/>
        <w:numPr>
          <w:ilvl w:val="0"/>
          <w:numId w:val="30"/>
        </w:numPr>
        <w:tabs>
          <w:tab w:val="left" w:pos="426"/>
        </w:tabs>
        <w:spacing w:before="120" w:after="22" w:line="360" w:lineRule="auto"/>
        <w:ind w:left="426" w:right="51"/>
        <w:jc w:val="both"/>
        <w:rPr>
          <w:rFonts w:cstheme="minorHAnsi"/>
          <w:color w:val="000000" w:themeColor="text1"/>
          <w:sz w:val="22"/>
          <w:szCs w:val="22"/>
          <w:lang w:val="pl-PL"/>
        </w:rPr>
      </w:pPr>
      <w:r w:rsidRPr="00C03D14">
        <w:rPr>
          <w:rFonts w:cstheme="minorHAnsi"/>
          <w:color w:val="000000" w:themeColor="text1"/>
          <w:sz w:val="22"/>
          <w:szCs w:val="22"/>
          <w:lang w:val="pl-PL"/>
        </w:rPr>
        <w:t>Załącznik nr 1 – Opis przedmiotu zapytania</w:t>
      </w:r>
    </w:p>
    <w:p w14:paraId="10E87C3A" w14:textId="7EF0985F" w:rsidR="00C03D14" w:rsidRPr="00C03D14" w:rsidRDefault="00C03D14" w:rsidP="00F1706A">
      <w:pPr>
        <w:pStyle w:val="Akapitzlist"/>
        <w:numPr>
          <w:ilvl w:val="0"/>
          <w:numId w:val="30"/>
        </w:numPr>
        <w:tabs>
          <w:tab w:val="left" w:pos="426"/>
        </w:tabs>
        <w:spacing w:before="120" w:after="22" w:line="360" w:lineRule="auto"/>
        <w:ind w:left="426" w:right="51"/>
        <w:jc w:val="both"/>
        <w:rPr>
          <w:rFonts w:cstheme="minorHAnsi"/>
          <w:color w:val="000000" w:themeColor="text1"/>
          <w:sz w:val="22"/>
          <w:szCs w:val="22"/>
          <w:lang w:val="pl-PL"/>
        </w:rPr>
      </w:pPr>
      <w:bookmarkStart w:id="18" w:name="_Hlk109986775"/>
      <w:r w:rsidRPr="00C03D14">
        <w:rPr>
          <w:rFonts w:cstheme="minorHAnsi"/>
          <w:color w:val="000000" w:themeColor="text1"/>
          <w:sz w:val="22"/>
          <w:szCs w:val="22"/>
          <w:lang w:val="pl-PL"/>
        </w:rPr>
        <w:t xml:space="preserve">Załącznik nr 2 </w:t>
      </w:r>
      <w:r w:rsidR="00480430" w:rsidRPr="00C03D14">
        <w:rPr>
          <w:rFonts w:cstheme="minorHAnsi"/>
          <w:color w:val="000000" w:themeColor="text1"/>
          <w:sz w:val="22"/>
          <w:szCs w:val="22"/>
          <w:lang w:val="pl-PL"/>
        </w:rPr>
        <w:t xml:space="preserve">– </w:t>
      </w:r>
      <w:r w:rsidRPr="00C03D14">
        <w:rPr>
          <w:rFonts w:cstheme="minorHAnsi"/>
          <w:color w:val="000000" w:themeColor="text1"/>
          <w:sz w:val="22"/>
          <w:szCs w:val="22"/>
          <w:lang w:val="pl-PL"/>
        </w:rPr>
        <w:t>Arkusz wyceny</w:t>
      </w:r>
      <w:bookmarkEnd w:id="18"/>
    </w:p>
    <w:p w14:paraId="55987D00" w14:textId="79E820C1" w:rsidR="00BC0E53" w:rsidRPr="00FD5484" w:rsidRDefault="00C03D14" w:rsidP="0058055F">
      <w:pPr>
        <w:pStyle w:val="Akapitzlist"/>
        <w:numPr>
          <w:ilvl w:val="0"/>
          <w:numId w:val="30"/>
        </w:numPr>
        <w:tabs>
          <w:tab w:val="left" w:pos="426"/>
        </w:tabs>
        <w:spacing w:before="120" w:after="22" w:line="360" w:lineRule="auto"/>
        <w:ind w:left="426" w:right="51"/>
        <w:jc w:val="both"/>
        <w:rPr>
          <w:rFonts w:cstheme="minorHAnsi"/>
          <w:color w:val="000000" w:themeColor="text1"/>
          <w:sz w:val="22"/>
          <w:szCs w:val="22"/>
          <w:lang w:val="pl-PL"/>
        </w:rPr>
      </w:pPr>
      <w:r w:rsidRPr="00C03D14">
        <w:rPr>
          <w:rFonts w:cstheme="minorHAnsi"/>
          <w:color w:val="000000" w:themeColor="text1"/>
          <w:sz w:val="22"/>
          <w:szCs w:val="22"/>
          <w:lang w:val="pl-PL"/>
        </w:rPr>
        <w:t xml:space="preserve">Załącznik nr 3 </w:t>
      </w:r>
      <w:r w:rsidR="00480430" w:rsidRPr="00C03D14">
        <w:rPr>
          <w:rFonts w:cstheme="minorHAnsi"/>
          <w:color w:val="000000" w:themeColor="text1"/>
          <w:sz w:val="22"/>
          <w:szCs w:val="22"/>
          <w:lang w:val="pl-PL"/>
        </w:rPr>
        <w:t xml:space="preserve">– </w:t>
      </w:r>
      <w:r w:rsidRPr="00C03D14">
        <w:rPr>
          <w:rFonts w:cstheme="minorHAnsi"/>
          <w:color w:val="000000" w:themeColor="text1"/>
          <w:sz w:val="22"/>
          <w:szCs w:val="22"/>
          <w:lang w:val="pl-PL"/>
        </w:rPr>
        <w:t>Klauzula informacyjna</w:t>
      </w:r>
    </w:p>
    <w:sectPr w:rsidR="00BC0E53" w:rsidRPr="00FD5484" w:rsidSect="00D76A5E">
      <w:headerReference w:type="default" r:id="rId14"/>
      <w:footerReference w:type="default" r:id="rId15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709AA" w14:textId="77777777" w:rsidR="00F7191A" w:rsidRDefault="00F7191A" w:rsidP="00721FA4">
      <w:pPr>
        <w:spacing w:before="0" w:after="0" w:line="240" w:lineRule="auto"/>
      </w:pPr>
      <w:r>
        <w:separator/>
      </w:r>
    </w:p>
    <w:p w14:paraId="37FAA962" w14:textId="77777777" w:rsidR="00F7191A" w:rsidRDefault="00F7191A"/>
  </w:endnote>
  <w:endnote w:type="continuationSeparator" w:id="0">
    <w:p w14:paraId="2105D962" w14:textId="77777777" w:rsidR="00F7191A" w:rsidRDefault="00F7191A" w:rsidP="00721FA4">
      <w:pPr>
        <w:spacing w:before="0" w:after="0" w:line="240" w:lineRule="auto"/>
      </w:pPr>
      <w:r>
        <w:continuationSeparator/>
      </w:r>
    </w:p>
    <w:p w14:paraId="787155E5" w14:textId="77777777" w:rsidR="00F7191A" w:rsidRDefault="00F7191A"/>
  </w:endnote>
  <w:endnote w:type="continuationNotice" w:id="1">
    <w:p w14:paraId="2984F910" w14:textId="77777777" w:rsidR="00F7191A" w:rsidRDefault="00F7191A">
      <w:pPr>
        <w:spacing w:before="0" w:after="0" w:line="240" w:lineRule="auto"/>
      </w:pPr>
    </w:p>
    <w:p w14:paraId="6D53A4B0" w14:textId="77777777" w:rsidR="00F7191A" w:rsidRDefault="00F719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49546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9C05A0" w14:textId="346400FA" w:rsidR="000E2D04" w:rsidRDefault="000E2D04" w:rsidP="00721FA4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B684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B684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58ADB3" w14:textId="77777777" w:rsidR="00215963" w:rsidRDefault="002159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961ED" w14:textId="77777777" w:rsidR="00F7191A" w:rsidRDefault="00F7191A" w:rsidP="00721FA4">
      <w:pPr>
        <w:spacing w:before="0" w:after="0" w:line="240" w:lineRule="auto"/>
      </w:pPr>
      <w:r>
        <w:separator/>
      </w:r>
    </w:p>
    <w:p w14:paraId="232E9073" w14:textId="77777777" w:rsidR="00F7191A" w:rsidRDefault="00F7191A"/>
  </w:footnote>
  <w:footnote w:type="continuationSeparator" w:id="0">
    <w:p w14:paraId="585D7A9E" w14:textId="77777777" w:rsidR="00F7191A" w:rsidRDefault="00F7191A" w:rsidP="00721FA4">
      <w:pPr>
        <w:spacing w:before="0" w:after="0" w:line="240" w:lineRule="auto"/>
      </w:pPr>
      <w:r>
        <w:continuationSeparator/>
      </w:r>
    </w:p>
    <w:p w14:paraId="1535E5E7" w14:textId="77777777" w:rsidR="00F7191A" w:rsidRDefault="00F7191A"/>
  </w:footnote>
  <w:footnote w:type="continuationNotice" w:id="1">
    <w:p w14:paraId="507D0E4A" w14:textId="77777777" w:rsidR="00F7191A" w:rsidRDefault="00F7191A">
      <w:pPr>
        <w:spacing w:before="0" w:after="0" w:line="240" w:lineRule="auto"/>
      </w:pPr>
    </w:p>
    <w:p w14:paraId="689A140F" w14:textId="77777777" w:rsidR="00F7191A" w:rsidRDefault="00F719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A6B4C" w14:textId="16729BBC" w:rsidR="006E5C92" w:rsidRDefault="00A573C2" w:rsidP="00A573C2">
    <w:pPr>
      <w:pStyle w:val="Nagwek"/>
      <w:tabs>
        <w:tab w:val="clear" w:pos="4536"/>
        <w:tab w:val="clear" w:pos="9072"/>
        <w:tab w:val="right" w:pos="9215"/>
      </w:tabs>
    </w:pPr>
    <w:r w:rsidRPr="00AD29AC">
      <w:rPr>
        <w:rFonts w:ascii="Verdana" w:hAnsi="Verdana" w:cs="Arial"/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0" locked="0" layoutInCell="1" allowOverlap="1" wp14:anchorId="035EBBB8" wp14:editId="645445BA">
          <wp:simplePos x="0" y="0"/>
          <wp:positionH relativeFrom="column">
            <wp:posOffset>0</wp:posOffset>
          </wp:positionH>
          <wp:positionV relativeFrom="page">
            <wp:posOffset>448945</wp:posOffset>
          </wp:positionV>
          <wp:extent cx="1018800" cy="360000"/>
          <wp:effectExtent l="0" t="0" r="0" b="254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Pr="00A573C2">
      <w:t>Zapytanie o informacje -</w:t>
    </w:r>
    <w:r w:rsidR="00E52C77">
      <w:t xml:space="preserve"> </w:t>
    </w:r>
    <w:r w:rsidRPr="00A573C2">
      <w:t>RFI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E6A761E"/>
    <w:lvl w:ilvl="0">
      <w:start w:val="1"/>
      <w:numFmt w:val="bullet"/>
      <w:pStyle w:val="Listapunktowana"/>
      <w:lvlText w:val=""/>
      <w:lvlJc w:val="left"/>
      <w:pPr>
        <w:tabs>
          <w:tab w:val="num" w:pos="143"/>
        </w:tabs>
        <w:ind w:left="143" w:hanging="360"/>
      </w:pPr>
      <w:rPr>
        <w:rFonts w:ascii="Symbol" w:hAnsi="Symbol" w:hint="default"/>
      </w:rPr>
    </w:lvl>
  </w:abstractNum>
  <w:abstractNum w:abstractNumId="1" w15:restartNumberingAfterBreak="0">
    <w:nsid w:val="028D0DC7"/>
    <w:multiLevelType w:val="hybridMultilevel"/>
    <w:tmpl w:val="651C7AC4"/>
    <w:lvl w:ilvl="0" w:tplc="108643EE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9736DE"/>
    <w:multiLevelType w:val="multilevel"/>
    <w:tmpl w:val="3534920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5" w:hanging="495"/>
      </w:pPr>
      <w:rPr>
        <w:rFonts w:asciiTheme="minorHAnsi" w:eastAsiaTheme="minorEastAsia" w:hAnsiTheme="minorHAnsi" w:cstheme="minorHAnsi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asciiTheme="minorHAnsi" w:eastAsiaTheme="minorEastAsia" w:hAnsiTheme="minorHAnsi" w:cstheme="minorHAnsi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093576CE"/>
    <w:multiLevelType w:val="multilevel"/>
    <w:tmpl w:val="2DC8BF3C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bullet"/>
      <w:lvlText w:val="-"/>
      <w:lvlJc w:val="left"/>
      <w:pPr>
        <w:ind w:left="675" w:hanging="495"/>
      </w:pPr>
      <w:rPr>
        <w:rFonts w:ascii="Arial Narrow" w:hAnsi="Arial Narrow" w:hint="default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asciiTheme="minorHAnsi" w:eastAsiaTheme="minorEastAsia" w:hAnsiTheme="minorHAnsi" w:cstheme="minorHAnsi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" w15:restartNumberingAfterBreak="0">
    <w:nsid w:val="0A9F2D37"/>
    <w:multiLevelType w:val="multilevel"/>
    <w:tmpl w:val="47AC219A"/>
    <w:styleLink w:val="Biecalista1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19952E1C"/>
    <w:multiLevelType w:val="hybridMultilevel"/>
    <w:tmpl w:val="3B628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677B4"/>
    <w:multiLevelType w:val="hybridMultilevel"/>
    <w:tmpl w:val="EAF66178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A69578F"/>
    <w:multiLevelType w:val="hybridMultilevel"/>
    <w:tmpl w:val="9A0E86C8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B30252A"/>
    <w:multiLevelType w:val="multilevel"/>
    <w:tmpl w:val="F6FA702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5A97127"/>
    <w:multiLevelType w:val="multilevel"/>
    <w:tmpl w:val="7B026EB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A6F0C2D"/>
    <w:multiLevelType w:val="multilevel"/>
    <w:tmpl w:val="47AC219A"/>
    <w:styleLink w:val="Biecalista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2B0225CA"/>
    <w:multiLevelType w:val="multilevel"/>
    <w:tmpl w:val="95B4C11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2" w15:restartNumberingAfterBreak="0">
    <w:nsid w:val="2BE22FD0"/>
    <w:multiLevelType w:val="hybridMultilevel"/>
    <w:tmpl w:val="4AB8C5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73ADE"/>
    <w:multiLevelType w:val="multilevel"/>
    <w:tmpl w:val="38C64D1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D726DAE"/>
    <w:multiLevelType w:val="multilevel"/>
    <w:tmpl w:val="0C7093D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0AD71CC"/>
    <w:multiLevelType w:val="multilevel"/>
    <w:tmpl w:val="1062D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FFFFFF" w:themeColor="background1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782" w:hanging="37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4."/>
      <w:lvlJc w:val="left"/>
      <w:pPr>
        <w:ind w:left="720" w:hanging="720"/>
      </w:pPr>
      <w:rPr>
        <w:rFonts w:ascii="Arial Narrow" w:eastAsiaTheme="minorEastAsia" w:hAnsi="Arial Narrow" w:cs="Aria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0D91790"/>
    <w:multiLevelType w:val="hybridMultilevel"/>
    <w:tmpl w:val="2CFC10E0"/>
    <w:lvl w:ilvl="0" w:tplc="C1C0616A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F2264"/>
    <w:multiLevelType w:val="hybridMultilevel"/>
    <w:tmpl w:val="09A692D4"/>
    <w:lvl w:ilvl="0" w:tplc="50B22808">
      <w:start w:val="1"/>
      <w:numFmt w:val="lowerLetter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44F360E7"/>
    <w:multiLevelType w:val="hybridMultilevel"/>
    <w:tmpl w:val="A998A47C"/>
    <w:lvl w:ilvl="0" w:tplc="FBC0A9F8">
      <w:start w:val="1"/>
      <w:numFmt w:val="bullet"/>
      <w:lvlText w:val="-"/>
      <w:lvlJc w:val="left"/>
      <w:pPr>
        <w:ind w:left="11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9" w15:restartNumberingAfterBreak="0">
    <w:nsid w:val="46392FBC"/>
    <w:multiLevelType w:val="hybridMultilevel"/>
    <w:tmpl w:val="E758D8DA"/>
    <w:lvl w:ilvl="0" w:tplc="04150019">
      <w:start w:val="1"/>
      <w:numFmt w:val="lowerLetter"/>
      <w:lvlText w:val="%1."/>
      <w:lvlJc w:val="left"/>
      <w:pPr>
        <w:ind w:left="149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0" w15:restartNumberingAfterBreak="0">
    <w:nsid w:val="52A975CD"/>
    <w:multiLevelType w:val="hybridMultilevel"/>
    <w:tmpl w:val="BF18728C"/>
    <w:lvl w:ilvl="0" w:tplc="C8D421D8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1" w15:restartNumberingAfterBreak="0">
    <w:nsid w:val="536D3F6B"/>
    <w:multiLevelType w:val="hybridMultilevel"/>
    <w:tmpl w:val="746278C6"/>
    <w:lvl w:ilvl="0" w:tplc="AE4AEDC4">
      <w:start w:val="1"/>
      <w:numFmt w:val="bullet"/>
      <w:lvlText w:val=""/>
      <w:lvlJc w:val="left"/>
      <w:pPr>
        <w:ind w:left="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22" w15:restartNumberingAfterBreak="0">
    <w:nsid w:val="546861DD"/>
    <w:multiLevelType w:val="hybridMultilevel"/>
    <w:tmpl w:val="4F22614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5130422"/>
    <w:multiLevelType w:val="multilevel"/>
    <w:tmpl w:val="7678717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5282B9E"/>
    <w:multiLevelType w:val="multilevel"/>
    <w:tmpl w:val="EF26185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5" w15:restartNumberingAfterBreak="0">
    <w:nsid w:val="55630AEC"/>
    <w:multiLevelType w:val="hybridMultilevel"/>
    <w:tmpl w:val="6EA2CF7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B747C3"/>
    <w:multiLevelType w:val="hybridMultilevel"/>
    <w:tmpl w:val="B310E45A"/>
    <w:lvl w:ilvl="0" w:tplc="04150019">
      <w:start w:val="1"/>
      <w:numFmt w:val="lowerLetter"/>
      <w:lvlText w:val="%1."/>
      <w:lvlJc w:val="left"/>
      <w:pPr>
        <w:ind w:left="171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59803F50"/>
    <w:multiLevelType w:val="hybridMultilevel"/>
    <w:tmpl w:val="A9FA8BAE"/>
    <w:lvl w:ilvl="0" w:tplc="2B20DB2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BEC"/>
    <w:multiLevelType w:val="multilevel"/>
    <w:tmpl w:val="CC5A2CC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E5A6CDB"/>
    <w:multiLevelType w:val="hybridMultilevel"/>
    <w:tmpl w:val="07FCCACC"/>
    <w:lvl w:ilvl="0" w:tplc="86C80A64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606F4DE1"/>
    <w:multiLevelType w:val="hybridMultilevel"/>
    <w:tmpl w:val="0EAA08FE"/>
    <w:lvl w:ilvl="0" w:tplc="AE4AE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FC30EC"/>
    <w:multiLevelType w:val="hybridMultilevel"/>
    <w:tmpl w:val="03CE3D1A"/>
    <w:lvl w:ilvl="0" w:tplc="FFFFFFFF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023554"/>
    <w:multiLevelType w:val="hybridMultilevel"/>
    <w:tmpl w:val="A21C76F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2D131E"/>
    <w:multiLevelType w:val="multilevel"/>
    <w:tmpl w:val="3534920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5" w:hanging="495"/>
      </w:pPr>
      <w:rPr>
        <w:rFonts w:asciiTheme="minorHAnsi" w:eastAsiaTheme="minorEastAsia" w:hAnsiTheme="minorHAnsi" w:cstheme="minorHAnsi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asciiTheme="minorHAnsi" w:eastAsiaTheme="minorEastAsia" w:hAnsiTheme="minorHAnsi" w:cstheme="minorHAnsi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4" w15:restartNumberingAfterBreak="0">
    <w:nsid w:val="6CCE5F71"/>
    <w:multiLevelType w:val="multilevel"/>
    <w:tmpl w:val="8BEC714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color w:val="FFFFFF" w:themeColor="background1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782" w:hanging="37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4."/>
      <w:lvlJc w:val="left"/>
      <w:pPr>
        <w:ind w:left="1080" w:hanging="720"/>
      </w:pPr>
      <w:rPr>
        <w:rFonts w:ascii="Arial Narrow" w:eastAsiaTheme="minorEastAsia" w:hAnsi="Arial Narrow" w:cs="Aria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FA72474"/>
    <w:multiLevelType w:val="hybridMultilevel"/>
    <w:tmpl w:val="745675E8"/>
    <w:lvl w:ilvl="0" w:tplc="F67C8F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3CA4FC5"/>
    <w:multiLevelType w:val="hybridMultilevel"/>
    <w:tmpl w:val="93324764"/>
    <w:lvl w:ilvl="0" w:tplc="0E6463C2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 w15:restartNumberingAfterBreak="0">
    <w:nsid w:val="7E780F3F"/>
    <w:multiLevelType w:val="multilevel"/>
    <w:tmpl w:val="47AC219A"/>
    <w:styleLink w:val="Biecalista3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 w16cid:durableId="664093265">
    <w:abstractNumId w:val="0"/>
  </w:num>
  <w:num w:numId="2" w16cid:durableId="1798182789">
    <w:abstractNumId w:val="15"/>
  </w:num>
  <w:num w:numId="3" w16cid:durableId="189611248">
    <w:abstractNumId w:val="34"/>
  </w:num>
  <w:num w:numId="4" w16cid:durableId="1900625476">
    <w:abstractNumId w:val="19"/>
  </w:num>
  <w:num w:numId="5" w16cid:durableId="1830897821">
    <w:abstractNumId w:val="26"/>
  </w:num>
  <w:num w:numId="6" w16cid:durableId="1746224695">
    <w:abstractNumId w:val="6"/>
  </w:num>
  <w:num w:numId="7" w16cid:durableId="1787769525">
    <w:abstractNumId w:val="16"/>
  </w:num>
  <w:num w:numId="8" w16cid:durableId="2108840931">
    <w:abstractNumId w:val="7"/>
  </w:num>
  <w:num w:numId="9" w16cid:durableId="1506477478">
    <w:abstractNumId w:val="8"/>
  </w:num>
  <w:num w:numId="10" w16cid:durableId="1556311392">
    <w:abstractNumId w:val="36"/>
  </w:num>
  <w:num w:numId="11" w16cid:durableId="1115782793">
    <w:abstractNumId w:val="17"/>
  </w:num>
  <w:num w:numId="12" w16cid:durableId="886332807">
    <w:abstractNumId w:val="29"/>
  </w:num>
  <w:num w:numId="13" w16cid:durableId="1600214187">
    <w:abstractNumId w:val="25"/>
  </w:num>
  <w:num w:numId="14" w16cid:durableId="1697731676">
    <w:abstractNumId w:val="9"/>
  </w:num>
  <w:num w:numId="15" w16cid:durableId="372972640">
    <w:abstractNumId w:val="24"/>
  </w:num>
  <w:num w:numId="16" w16cid:durableId="1317302266">
    <w:abstractNumId w:val="35"/>
  </w:num>
  <w:num w:numId="17" w16cid:durableId="263341173">
    <w:abstractNumId w:val="14"/>
  </w:num>
  <w:num w:numId="18" w16cid:durableId="102312483">
    <w:abstractNumId w:val="23"/>
  </w:num>
  <w:num w:numId="19" w16cid:durableId="770705469">
    <w:abstractNumId w:val="28"/>
  </w:num>
  <w:num w:numId="20" w16cid:durableId="884947417">
    <w:abstractNumId w:val="2"/>
  </w:num>
  <w:num w:numId="21" w16cid:durableId="2023117281">
    <w:abstractNumId w:val="4"/>
  </w:num>
  <w:num w:numId="22" w16cid:durableId="1878348934">
    <w:abstractNumId w:val="10"/>
  </w:num>
  <w:num w:numId="23" w16cid:durableId="1336957813">
    <w:abstractNumId w:val="37"/>
  </w:num>
  <w:num w:numId="24" w16cid:durableId="1889763219">
    <w:abstractNumId w:val="1"/>
  </w:num>
  <w:num w:numId="25" w16cid:durableId="247543276">
    <w:abstractNumId w:val="31"/>
  </w:num>
  <w:num w:numId="26" w16cid:durableId="1418091536">
    <w:abstractNumId w:val="13"/>
  </w:num>
  <w:num w:numId="27" w16cid:durableId="313028419">
    <w:abstractNumId w:val="5"/>
  </w:num>
  <w:num w:numId="28" w16cid:durableId="947200935">
    <w:abstractNumId w:val="27"/>
  </w:num>
  <w:num w:numId="29" w16cid:durableId="2058047499">
    <w:abstractNumId w:val="3"/>
  </w:num>
  <w:num w:numId="30" w16cid:durableId="244456673">
    <w:abstractNumId w:val="18"/>
  </w:num>
  <w:num w:numId="31" w16cid:durableId="384260995">
    <w:abstractNumId w:val="12"/>
  </w:num>
  <w:num w:numId="32" w16cid:durableId="1764498538">
    <w:abstractNumId w:val="32"/>
  </w:num>
  <w:num w:numId="33" w16cid:durableId="740100842">
    <w:abstractNumId w:val="22"/>
  </w:num>
  <w:num w:numId="34" w16cid:durableId="1692027543">
    <w:abstractNumId w:val="21"/>
  </w:num>
  <w:num w:numId="35" w16cid:durableId="1013915488">
    <w:abstractNumId w:val="30"/>
  </w:num>
  <w:num w:numId="36" w16cid:durableId="1324119010">
    <w:abstractNumId w:val="11"/>
  </w:num>
  <w:num w:numId="37" w16cid:durableId="2111852528">
    <w:abstractNumId w:val="20"/>
  </w:num>
  <w:num w:numId="38" w16cid:durableId="473303890">
    <w:abstractNumId w:val="3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2FF"/>
    <w:rsid w:val="00000CB4"/>
    <w:rsid w:val="00003DB8"/>
    <w:rsid w:val="000056EB"/>
    <w:rsid w:val="000248E7"/>
    <w:rsid w:val="00026759"/>
    <w:rsid w:val="000269E0"/>
    <w:rsid w:val="00030386"/>
    <w:rsid w:val="00031FF4"/>
    <w:rsid w:val="000378CC"/>
    <w:rsid w:val="0004595C"/>
    <w:rsid w:val="00062F0C"/>
    <w:rsid w:val="00067F66"/>
    <w:rsid w:val="00080713"/>
    <w:rsid w:val="00081C74"/>
    <w:rsid w:val="00090EEF"/>
    <w:rsid w:val="00091CA3"/>
    <w:rsid w:val="000936C7"/>
    <w:rsid w:val="00093AA1"/>
    <w:rsid w:val="000A2443"/>
    <w:rsid w:val="000B22CE"/>
    <w:rsid w:val="000B336B"/>
    <w:rsid w:val="000C35DF"/>
    <w:rsid w:val="000C4559"/>
    <w:rsid w:val="000D1C5E"/>
    <w:rsid w:val="000D4736"/>
    <w:rsid w:val="000D7304"/>
    <w:rsid w:val="000E2D04"/>
    <w:rsid w:val="0011056B"/>
    <w:rsid w:val="001166D1"/>
    <w:rsid w:val="00117FBB"/>
    <w:rsid w:val="0012034E"/>
    <w:rsid w:val="00122434"/>
    <w:rsid w:val="0012278D"/>
    <w:rsid w:val="00122F80"/>
    <w:rsid w:val="001312FF"/>
    <w:rsid w:val="001369D8"/>
    <w:rsid w:val="0014235D"/>
    <w:rsid w:val="0014711C"/>
    <w:rsid w:val="00147B7F"/>
    <w:rsid w:val="00154364"/>
    <w:rsid w:val="00160E75"/>
    <w:rsid w:val="00163A9E"/>
    <w:rsid w:val="00167D63"/>
    <w:rsid w:val="0017580A"/>
    <w:rsid w:val="00187DA3"/>
    <w:rsid w:val="00187FDC"/>
    <w:rsid w:val="00194F52"/>
    <w:rsid w:val="00195FC2"/>
    <w:rsid w:val="001A0956"/>
    <w:rsid w:val="001A1711"/>
    <w:rsid w:val="001A3B0A"/>
    <w:rsid w:val="001A4C09"/>
    <w:rsid w:val="001B0FD3"/>
    <w:rsid w:val="001B4EA1"/>
    <w:rsid w:val="001C5626"/>
    <w:rsid w:val="001D3790"/>
    <w:rsid w:val="001D3F08"/>
    <w:rsid w:val="001D43EE"/>
    <w:rsid w:val="001E2593"/>
    <w:rsid w:val="001E5D08"/>
    <w:rsid w:val="001E695A"/>
    <w:rsid w:val="001F2A8B"/>
    <w:rsid w:val="001F4890"/>
    <w:rsid w:val="001F5D24"/>
    <w:rsid w:val="00201AE4"/>
    <w:rsid w:val="00207183"/>
    <w:rsid w:val="00215963"/>
    <w:rsid w:val="00215D8D"/>
    <w:rsid w:val="0023641A"/>
    <w:rsid w:val="002416E6"/>
    <w:rsid w:val="00246CCE"/>
    <w:rsid w:val="002545E9"/>
    <w:rsid w:val="00255B14"/>
    <w:rsid w:val="00257191"/>
    <w:rsid w:val="00265FD2"/>
    <w:rsid w:val="002807C9"/>
    <w:rsid w:val="002852F4"/>
    <w:rsid w:val="002867CE"/>
    <w:rsid w:val="002A4697"/>
    <w:rsid w:val="002B3582"/>
    <w:rsid w:val="002B61E1"/>
    <w:rsid w:val="002B6C7D"/>
    <w:rsid w:val="002C575B"/>
    <w:rsid w:val="002C583C"/>
    <w:rsid w:val="002D7053"/>
    <w:rsid w:val="002D70A5"/>
    <w:rsid w:val="002E4D27"/>
    <w:rsid w:val="002E5887"/>
    <w:rsid w:val="002F2595"/>
    <w:rsid w:val="002F2725"/>
    <w:rsid w:val="00316E2D"/>
    <w:rsid w:val="003231CF"/>
    <w:rsid w:val="00325C48"/>
    <w:rsid w:val="00327211"/>
    <w:rsid w:val="0033429E"/>
    <w:rsid w:val="00346221"/>
    <w:rsid w:val="00347393"/>
    <w:rsid w:val="003566CD"/>
    <w:rsid w:val="00367FF5"/>
    <w:rsid w:val="00373580"/>
    <w:rsid w:val="0037421C"/>
    <w:rsid w:val="00396C73"/>
    <w:rsid w:val="003B0900"/>
    <w:rsid w:val="003B299B"/>
    <w:rsid w:val="003C280B"/>
    <w:rsid w:val="003C2D47"/>
    <w:rsid w:val="003C3FAA"/>
    <w:rsid w:val="003C7298"/>
    <w:rsid w:val="003D1657"/>
    <w:rsid w:val="003D3FCA"/>
    <w:rsid w:val="003D668B"/>
    <w:rsid w:val="003D773A"/>
    <w:rsid w:val="003E2CF6"/>
    <w:rsid w:val="003E30F7"/>
    <w:rsid w:val="003E4775"/>
    <w:rsid w:val="003E4F1A"/>
    <w:rsid w:val="003E5FA2"/>
    <w:rsid w:val="003F10B7"/>
    <w:rsid w:val="003F1F09"/>
    <w:rsid w:val="003F7533"/>
    <w:rsid w:val="004058ED"/>
    <w:rsid w:val="004208E7"/>
    <w:rsid w:val="00427700"/>
    <w:rsid w:val="00427A96"/>
    <w:rsid w:val="004341FB"/>
    <w:rsid w:val="00440423"/>
    <w:rsid w:val="004433BD"/>
    <w:rsid w:val="0044364F"/>
    <w:rsid w:val="00443986"/>
    <w:rsid w:val="00462CF4"/>
    <w:rsid w:val="00474972"/>
    <w:rsid w:val="00476353"/>
    <w:rsid w:val="00476928"/>
    <w:rsid w:val="00480430"/>
    <w:rsid w:val="004862D9"/>
    <w:rsid w:val="0048752D"/>
    <w:rsid w:val="0049441C"/>
    <w:rsid w:val="00496765"/>
    <w:rsid w:val="004B3C86"/>
    <w:rsid w:val="004C1434"/>
    <w:rsid w:val="004C3A19"/>
    <w:rsid w:val="004C6D10"/>
    <w:rsid w:val="004C6F26"/>
    <w:rsid w:val="004D1F8F"/>
    <w:rsid w:val="004D4A36"/>
    <w:rsid w:val="004D6228"/>
    <w:rsid w:val="004E162C"/>
    <w:rsid w:val="004E3FCB"/>
    <w:rsid w:val="004E70B8"/>
    <w:rsid w:val="004F0949"/>
    <w:rsid w:val="00513A2F"/>
    <w:rsid w:val="0051679B"/>
    <w:rsid w:val="00521DF6"/>
    <w:rsid w:val="00524E0D"/>
    <w:rsid w:val="005321B9"/>
    <w:rsid w:val="00534058"/>
    <w:rsid w:val="0053499A"/>
    <w:rsid w:val="00535535"/>
    <w:rsid w:val="0053583D"/>
    <w:rsid w:val="005402AC"/>
    <w:rsid w:val="0054103A"/>
    <w:rsid w:val="00552A55"/>
    <w:rsid w:val="00564E08"/>
    <w:rsid w:val="0057680F"/>
    <w:rsid w:val="0058055F"/>
    <w:rsid w:val="00590AFE"/>
    <w:rsid w:val="00595BF2"/>
    <w:rsid w:val="005A17C1"/>
    <w:rsid w:val="005A283E"/>
    <w:rsid w:val="005A4C37"/>
    <w:rsid w:val="005A532A"/>
    <w:rsid w:val="005B0FC6"/>
    <w:rsid w:val="005C5228"/>
    <w:rsid w:val="005C7B30"/>
    <w:rsid w:val="005E10CB"/>
    <w:rsid w:val="005F01C8"/>
    <w:rsid w:val="005F0528"/>
    <w:rsid w:val="005F0F2E"/>
    <w:rsid w:val="005F780D"/>
    <w:rsid w:val="006043FF"/>
    <w:rsid w:val="006050F2"/>
    <w:rsid w:val="00622968"/>
    <w:rsid w:val="00630A6A"/>
    <w:rsid w:val="006345E5"/>
    <w:rsid w:val="00635826"/>
    <w:rsid w:val="00637BD3"/>
    <w:rsid w:val="00654355"/>
    <w:rsid w:val="00662066"/>
    <w:rsid w:val="00677DA9"/>
    <w:rsid w:val="00690D41"/>
    <w:rsid w:val="00696C1A"/>
    <w:rsid w:val="006B53EA"/>
    <w:rsid w:val="006D31ED"/>
    <w:rsid w:val="006D5016"/>
    <w:rsid w:val="006E08B2"/>
    <w:rsid w:val="006E332F"/>
    <w:rsid w:val="006E5C92"/>
    <w:rsid w:val="00700CED"/>
    <w:rsid w:val="00702530"/>
    <w:rsid w:val="007059CB"/>
    <w:rsid w:val="00712144"/>
    <w:rsid w:val="00716EED"/>
    <w:rsid w:val="00721FA4"/>
    <w:rsid w:val="00725A65"/>
    <w:rsid w:val="007301B1"/>
    <w:rsid w:val="007339DA"/>
    <w:rsid w:val="0075470E"/>
    <w:rsid w:val="00755731"/>
    <w:rsid w:val="00757D4D"/>
    <w:rsid w:val="00764193"/>
    <w:rsid w:val="007651C6"/>
    <w:rsid w:val="00767CDD"/>
    <w:rsid w:val="0077572C"/>
    <w:rsid w:val="007A483E"/>
    <w:rsid w:val="007A7A59"/>
    <w:rsid w:val="007B1F40"/>
    <w:rsid w:val="007B543B"/>
    <w:rsid w:val="007C5899"/>
    <w:rsid w:val="007C67FE"/>
    <w:rsid w:val="007D11D6"/>
    <w:rsid w:val="007D718B"/>
    <w:rsid w:val="007D74D2"/>
    <w:rsid w:val="007E6707"/>
    <w:rsid w:val="007F5CFB"/>
    <w:rsid w:val="007F690C"/>
    <w:rsid w:val="00820BB2"/>
    <w:rsid w:val="00824429"/>
    <w:rsid w:val="00831D4B"/>
    <w:rsid w:val="00840FBE"/>
    <w:rsid w:val="00846989"/>
    <w:rsid w:val="00846AC5"/>
    <w:rsid w:val="0084771E"/>
    <w:rsid w:val="00863B14"/>
    <w:rsid w:val="00872DE5"/>
    <w:rsid w:val="008744E3"/>
    <w:rsid w:val="00880962"/>
    <w:rsid w:val="0088238C"/>
    <w:rsid w:val="00884E21"/>
    <w:rsid w:val="008A3234"/>
    <w:rsid w:val="008B5CE5"/>
    <w:rsid w:val="008C0C53"/>
    <w:rsid w:val="008C0D93"/>
    <w:rsid w:val="008C2760"/>
    <w:rsid w:val="008D07ED"/>
    <w:rsid w:val="008D3B70"/>
    <w:rsid w:val="008D6717"/>
    <w:rsid w:val="008E26F9"/>
    <w:rsid w:val="008E4386"/>
    <w:rsid w:val="008E746C"/>
    <w:rsid w:val="008F29AC"/>
    <w:rsid w:val="008F5886"/>
    <w:rsid w:val="00901C70"/>
    <w:rsid w:val="00901D79"/>
    <w:rsid w:val="0091203B"/>
    <w:rsid w:val="00917B91"/>
    <w:rsid w:val="00920FDA"/>
    <w:rsid w:val="00923660"/>
    <w:rsid w:val="00930F14"/>
    <w:rsid w:val="00931C35"/>
    <w:rsid w:val="0093292B"/>
    <w:rsid w:val="00936CCB"/>
    <w:rsid w:val="009630C5"/>
    <w:rsid w:val="0098055B"/>
    <w:rsid w:val="0098236B"/>
    <w:rsid w:val="00984AFD"/>
    <w:rsid w:val="00987B55"/>
    <w:rsid w:val="00991974"/>
    <w:rsid w:val="009A77B2"/>
    <w:rsid w:val="009B684E"/>
    <w:rsid w:val="009B6DD8"/>
    <w:rsid w:val="009C1198"/>
    <w:rsid w:val="009D2B53"/>
    <w:rsid w:val="009D5AAC"/>
    <w:rsid w:val="009F76CE"/>
    <w:rsid w:val="00A01C1E"/>
    <w:rsid w:val="00A02DA7"/>
    <w:rsid w:val="00A11F24"/>
    <w:rsid w:val="00A22186"/>
    <w:rsid w:val="00A22446"/>
    <w:rsid w:val="00A22C66"/>
    <w:rsid w:val="00A2492B"/>
    <w:rsid w:val="00A37B0E"/>
    <w:rsid w:val="00A40841"/>
    <w:rsid w:val="00A40AD4"/>
    <w:rsid w:val="00A47100"/>
    <w:rsid w:val="00A47AFC"/>
    <w:rsid w:val="00A573C2"/>
    <w:rsid w:val="00A629E2"/>
    <w:rsid w:val="00A637C4"/>
    <w:rsid w:val="00A65804"/>
    <w:rsid w:val="00A718EF"/>
    <w:rsid w:val="00A74448"/>
    <w:rsid w:val="00A76C4C"/>
    <w:rsid w:val="00A85BB5"/>
    <w:rsid w:val="00A9584C"/>
    <w:rsid w:val="00A97622"/>
    <w:rsid w:val="00AB4881"/>
    <w:rsid w:val="00AB495E"/>
    <w:rsid w:val="00AB69CD"/>
    <w:rsid w:val="00AB7F0C"/>
    <w:rsid w:val="00AC0BB5"/>
    <w:rsid w:val="00AC7A19"/>
    <w:rsid w:val="00AD009F"/>
    <w:rsid w:val="00AD01A1"/>
    <w:rsid w:val="00AE3337"/>
    <w:rsid w:val="00AF5882"/>
    <w:rsid w:val="00AF5FCE"/>
    <w:rsid w:val="00B01E4F"/>
    <w:rsid w:val="00B0495B"/>
    <w:rsid w:val="00B06841"/>
    <w:rsid w:val="00B06FCC"/>
    <w:rsid w:val="00B11971"/>
    <w:rsid w:val="00B2638F"/>
    <w:rsid w:val="00B32EAF"/>
    <w:rsid w:val="00B34577"/>
    <w:rsid w:val="00B3706B"/>
    <w:rsid w:val="00B4033C"/>
    <w:rsid w:val="00B43898"/>
    <w:rsid w:val="00B44B7C"/>
    <w:rsid w:val="00B454E3"/>
    <w:rsid w:val="00B46F3D"/>
    <w:rsid w:val="00B57D1F"/>
    <w:rsid w:val="00B6786B"/>
    <w:rsid w:val="00B678F0"/>
    <w:rsid w:val="00B764B5"/>
    <w:rsid w:val="00BA07C0"/>
    <w:rsid w:val="00BA4FA1"/>
    <w:rsid w:val="00BC0E53"/>
    <w:rsid w:val="00BD3087"/>
    <w:rsid w:val="00BD336A"/>
    <w:rsid w:val="00BD558E"/>
    <w:rsid w:val="00BD7483"/>
    <w:rsid w:val="00BD7C0A"/>
    <w:rsid w:val="00BD7EFE"/>
    <w:rsid w:val="00BE0297"/>
    <w:rsid w:val="00BE326C"/>
    <w:rsid w:val="00BE5DD2"/>
    <w:rsid w:val="00BF2092"/>
    <w:rsid w:val="00BF7188"/>
    <w:rsid w:val="00C03D14"/>
    <w:rsid w:val="00C22C56"/>
    <w:rsid w:val="00C34187"/>
    <w:rsid w:val="00C34E9D"/>
    <w:rsid w:val="00C4062D"/>
    <w:rsid w:val="00C4103D"/>
    <w:rsid w:val="00C41379"/>
    <w:rsid w:val="00C46BD6"/>
    <w:rsid w:val="00C46DDF"/>
    <w:rsid w:val="00C528BE"/>
    <w:rsid w:val="00C55297"/>
    <w:rsid w:val="00C605F9"/>
    <w:rsid w:val="00C631DA"/>
    <w:rsid w:val="00C6522C"/>
    <w:rsid w:val="00C736D1"/>
    <w:rsid w:val="00C83054"/>
    <w:rsid w:val="00C8781D"/>
    <w:rsid w:val="00C90DEA"/>
    <w:rsid w:val="00C93B99"/>
    <w:rsid w:val="00C95310"/>
    <w:rsid w:val="00CA4569"/>
    <w:rsid w:val="00CA4E6B"/>
    <w:rsid w:val="00CA5FD7"/>
    <w:rsid w:val="00CB5D2F"/>
    <w:rsid w:val="00CC1078"/>
    <w:rsid w:val="00CC3039"/>
    <w:rsid w:val="00CC3A3B"/>
    <w:rsid w:val="00CD5979"/>
    <w:rsid w:val="00CD69E4"/>
    <w:rsid w:val="00CD7D58"/>
    <w:rsid w:val="00CE03BC"/>
    <w:rsid w:val="00CE4638"/>
    <w:rsid w:val="00CE5C36"/>
    <w:rsid w:val="00CF7F6A"/>
    <w:rsid w:val="00D01DE8"/>
    <w:rsid w:val="00D0353C"/>
    <w:rsid w:val="00D0417F"/>
    <w:rsid w:val="00D07625"/>
    <w:rsid w:val="00D10090"/>
    <w:rsid w:val="00D11CAF"/>
    <w:rsid w:val="00D1412C"/>
    <w:rsid w:val="00D1702C"/>
    <w:rsid w:val="00D173E5"/>
    <w:rsid w:val="00D20420"/>
    <w:rsid w:val="00D20705"/>
    <w:rsid w:val="00D24222"/>
    <w:rsid w:val="00D26A71"/>
    <w:rsid w:val="00D31D9A"/>
    <w:rsid w:val="00D410DA"/>
    <w:rsid w:val="00D41986"/>
    <w:rsid w:val="00D475D0"/>
    <w:rsid w:val="00D76A5E"/>
    <w:rsid w:val="00D82B63"/>
    <w:rsid w:val="00D85F60"/>
    <w:rsid w:val="00D9107E"/>
    <w:rsid w:val="00D9782C"/>
    <w:rsid w:val="00DA4764"/>
    <w:rsid w:val="00DA4CCF"/>
    <w:rsid w:val="00DC5703"/>
    <w:rsid w:val="00DD0AD9"/>
    <w:rsid w:val="00DD49C1"/>
    <w:rsid w:val="00DE6AF0"/>
    <w:rsid w:val="00DF1744"/>
    <w:rsid w:val="00E0414F"/>
    <w:rsid w:val="00E10833"/>
    <w:rsid w:val="00E12216"/>
    <w:rsid w:val="00E12DA4"/>
    <w:rsid w:val="00E25A26"/>
    <w:rsid w:val="00E37493"/>
    <w:rsid w:val="00E425FD"/>
    <w:rsid w:val="00E43541"/>
    <w:rsid w:val="00E47870"/>
    <w:rsid w:val="00E52C77"/>
    <w:rsid w:val="00E60210"/>
    <w:rsid w:val="00E62F86"/>
    <w:rsid w:val="00E71457"/>
    <w:rsid w:val="00E71FB6"/>
    <w:rsid w:val="00E84037"/>
    <w:rsid w:val="00EA1039"/>
    <w:rsid w:val="00EA5858"/>
    <w:rsid w:val="00EC11F0"/>
    <w:rsid w:val="00EC413A"/>
    <w:rsid w:val="00EC4282"/>
    <w:rsid w:val="00ED0BC3"/>
    <w:rsid w:val="00ED1391"/>
    <w:rsid w:val="00ED4539"/>
    <w:rsid w:val="00ED79BF"/>
    <w:rsid w:val="00EE35CD"/>
    <w:rsid w:val="00EF47AB"/>
    <w:rsid w:val="00F00222"/>
    <w:rsid w:val="00F05F16"/>
    <w:rsid w:val="00F1706A"/>
    <w:rsid w:val="00F22429"/>
    <w:rsid w:val="00F250A9"/>
    <w:rsid w:val="00F2512C"/>
    <w:rsid w:val="00F25CB6"/>
    <w:rsid w:val="00F27E20"/>
    <w:rsid w:val="00F31E56"/>
    <w:rsid w:val="00F35332"/>
    <w:rsid w:val="00F41F6B"/>
    <w:rsid w:val="00F56FF6"/>
    <w:rsid w:val="00F65962"/>
    <w:rsid w:val="00F7191A"/>
    <w:rsid w:val="00F760DA"/>
    <w:rsid w:val="00F76EA2"/>
    <w:rsid w:val="00F773F8"/>
    <w:rsid w:val="00F81BF9"/>
    <w:rsid w:val="00F820D9"/>
    <w:rsid w:val="00F84801"/>
    <w:rsid w:val="00F93D99"/>
    <w:rsid w:val="00FB363F"/>
    <w:rsid w:val="00FC3DED"/>
    <w:rsid w:val="00FC5E0C"/>
    <w:rsid w:val="00FD1092"/>
    <w:rsid w:val="00FD286C"/>
    <w:rsid w:val="00FD39A9"/>
    <w:rsid w:val="00FD5484"/>
    <w:rsid w:val="00FE0B94"/>
    <w:rsid w:val="00FE2458"/>
    <w:rsid w:val="00FE300E"/>
    <w:rsid w:val="00FF1283"/>
    <w:rsid w:val="00FF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1BCA08"/>
  <w15:docId w15:val="{2E9A918A-9EA8-4B34-85AE-E75D5E654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3D99"/>
    <w:pPr>
      <w:spacing w:before="100" w:after="200" w:line="276" w:lineRule="auto"/>
    </w:pPr>
    <w:rPr>
      <w:rFonts w:eastAsiaTheme="minorEastAsia"/>
      <w:sz w:val="20"/>
      <w:szCs w:val="20"/>
      <w:lang w:val="en-US"/>
    </w:rPr>
  </w:style>
  <w:style w:type="paragraph" w:styleId="Nagwek1">
    <w:name w:val="heading 1"/>
    <w:aliases w:val="Rozdział,1,Datasheet title,Section Heading,Kapitel,Arial 14 Fett,Arial 14 Fett1,Arial 14 Fett2,Arial 16 Fett,h1,Header 1,Head 1,Head 11,Head 12,Head 111,Head 13,Head 112,Head 14,Head 113,Head 15,Head 114,Head 16,Head 115,Head 17,Head 116,Nag1"/>
    <w:basedOn w:val="Normalny"/>
    <w:next w:val="Normalny"/>
    <w:link w:val="Nagwek1Znak"/>
    <w:uiPriority w:val="9"/>
    <w:qFormat/>
    <w:rsid w:val="001312FF"/>
    <w:pPr>
      <w:pBdr>
        <w:top w:val="single" w:sz="24" w:space="0" w:color="B2B2B2" w:themeColor="accent1"/>
        <w:left w:val="single" w:sz="24" w:space="0" w:color="B2B2B2" w:themeColor="accent1"/>
        <w:bottom w:val="single" w:sz="24" w:space="0" w:color="B2B2B2" w:themeColor="accent1"/>
        <w:right w:val="single" w:sz="24" w:space="0" w:color="B2B2B2" w:themeColor="accent1"/>
      </w:pBdr>
      <w:shd w:val="clear" w:color="auto" w:fill="B2B2B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12FF"/>
    <w:pPr>
      <w:pBdr>
        <w:top w:val="single" w:sz="24" w:space="0" w:color="EFEFEF" w:themeColor="accent1" w:themeTint="33"/>
        <w:left w:val="single" w:sz="24" w:space="0" w:color="EFEFEF" w:themeColor="accent1" w:themeTint="33"/>
        <w:bottom w:val="single" w:sz="24" w:space="0" w:color="EFEFEF" w:themeColor="accent1" w:themeTint="33"/>
        <w:right w:val="single" w:sz="24" w:space="0" w:color="EFEFEF" w:themeColor="accent1" w:themeTint="33"/>
      </w:pBdr>
      <w:shd w:val="clear" w:color="auto" w:fill="EFEFEF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aliases w:val="h3,LiczbaDziennika,LiczbaDziennika1,- 1),2),3),3 bullet,3rd level,Section,H3,subhead,1.,Subheading,Bullet 1°,Paragraph Heading,Level 1 - 1,B Head,l3,Sub Sub Sect 1.1.1,1.1.2,Minor1,Minor2,Minor3,Minor4,Minor5,Minor6,Minor7,Minor8,Minor11,H31"/>
    <w:basedOn w:val="Normalny"/>
    <w:next w:val="Normalny"/>
    <w:link w:val="Nagwek3Znak"/>
    <w:uiPriority w:val="9"/>
    <w:unhideWhenUsed/>
    <w:qFormat/>
    <w:rsid w:val="001312FF"/>
    <w:pPr>
      <w:pBdr>
        <w:top w:val="single" w:sz="6" w:space="2" w:color="B2B2B2" w:themeColor="accent1"/>
      </w:pBdr>
      <w:spacing w:before="300" w:after="0"/>
      <w:outlineLvl w:val="2"/>
    </w:pPr>
    <w:rPr>
      <w:caps/>
      <w:color w:val="585858" w:themeColor="accent1" w:themeShade="7F"/>
      <w:spacing w:val="15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773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85858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Rozdział Znak,1 Znak,Datasheet title Znak,Section Heading Znak,Kapitel Znak,Arial 14 Fett Znak,Arial 14 Fett1 Znak,Arial 14 Fett2 Znak,Arial 16 Fett Znak,h1 Znak,Header 1 Znak,Head 1 Znak,Head 11 Znak,Head 12 Znak,Head 111 Znak,Nag1 Znak"/>
    <w:basedOn w:val="Domylnaczcionkaakapitu"/>
    <w:link w:val="Nagwek1"/>
    <w:uiPriority w:val="9"/>
    <w:rsid w:val="001312FF"/>
    <w:rPr>
      <w:rFonts w:eastAsiaTheme="minorEastAsia"/>
      <w:caps/>
      <w:color w:val="FFFFFF" w:themeColor="background1"/>
      <w:spacing w:val="15"/>
      <w:shd w:val="clear" w:color="auto" w:fill="B2B2B2" w:themeFill="accent1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1312FF"/>
    <w:rPr>
      <w:rFonts w:eastAsiaTheme="minorEastAsia"/>
      <w:caps/>
      <w:spacing w:val="15"/>
      <w:sz w:val="20"/>
      <w:szCs w:val="20"/>
      <w:shd w:val="clear" w:color="auto" w:fill="EFEFEF" w:themeFill="accent1" w:themeFillTint="33"/>
      <w:lang w:val="en-US"/>
    </w:rPr>
  </w:style>
  <w:style w:type="character" w:customStyle="1" w:styleId="Nagwek3Znak">
    <w:name w:val="Nagłówek 3 Znak"/>
    <w:aliases w:val="h3 Znak,LiczbaDziennika Znak,LiczbaDziennika1 Znak,- 1) Znak,2) Znak,3) Znak,3 bullet Znak,3rd level Znak,Section Znak,H3 Znak,subhead Znak,1. Znak,Subheading Znak,Bullet 1° Znak,Paragraph Heading Znak,Level 1 - 1 Znak,B Head Znak"/>
    <w:basedOn w:val="Domylnaczcionkaakapitu"/>
    <w:link w:val="Nagwek3"/>
    <w:uiPriority w:val="9"/>
    <w:rsid w:val="001312FF"/>
    <w:rPr>
      <w:rFonts w:eastAsiaTheme="minorEastAsia"/>
      <w:caps/>
      <w:color w:val="585858" w:themeColor="accent1" w:themeShade="7F"/>
      <w:spacing w:val="15"/>
      <w:sz w:val="20"/>
      <w:szCs w:val="20"/>
      <w:lang w:val="en-US"/>
    </w:rPr>
  </w:style>
  <w:style w:type="paragraph" w:styleId="Tekstpodstawowy">
    <w:name w:val="Body Text"/>
    <w:basedOn w:val="Normalny"/>
    <w:link w:val="TekstpodstawowyZnak"/>
    <w:uiPriority w:val="99"/>
    <w:rsid w:val="001312FF"/>
    <w:pPr>
      <w:spacing w:before="120" w:after="120" w:line="240" w:lineRule="atLeast"/>
      <w:ind w:firstLine="357"/>
      <w:jc w:val="both"/>
    </w:pPr>
    <w:rPr>
      <w:rFonts w:eastAsia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312FF"/>
    <w:rPr>
      <w:rFonts w:eastAsia="Times New Roman"/>
      <w:sz w:val="20"/>
      <w:szCs w:val="20"/>
      <w:lang w:val="en-US"/>
    </w:rPr>
  </w:style>
  <w:style w:type="paragraph" w:customStyle="1" w:styleId="SubtitleCover">
    <w:name w:val="Subtitle Cover"/>
    <w:basedOn w:val="TitleCover"/>
    <w:next w:val="Tekstpodstawowy"/>
    <w:rsid w:val="001312FF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customStyle="1" w:styleId="TitleCover">
    <w:name w:val="Title Cover"/>
    <w:basedOn w:val="Normalny"/>
    <w:next w:val="SubtitleCover"/>
    <w:rsid w:val="001312FF"/>
    <w:pPr>
      <w:keepNext/>
      <w:keepLines/>
      <w:spacing w:before="120" w:after="240" w:line="720" w:lineRule="atLeast"/>
      <w:ind w:firstLine="357"/>
      <w:jc w:val="center"/>
    </w:pPr>
    <w:rPr>
      <w:rFonts w:eastAsia="Times New Roman"/>
      <w:b/>
      <w:caps/>
      <w:spacing w:val="48"/>
      <w:kern w:val="20"/>
      <w:sz w:val="5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312F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080713"/>
    <w:pPr>
      <w:tabs>
        <w:tab w:val="left" w:pos="440"/>
        <w:tab w:val="right" w:leader="dot" w:pos="9060"/>
      </w:tabs>
      <w:spacing w:line="360" w:lineRule="auto"/>
      <w:ind w:left="425" w:hanging="425"/>
      <w:jc w:val="both"/>
    </w:pPr>
    <w:rPr>
      <w:rFonts w:cstheme="minorHAnsi"/>
      <w:noProof/>
      <w:kern w:val="32"/>
      <w:sz w:val="22"/>
      <w:szCs w:val="22"/>
      <w:lang w:val="pl-PL"/>
    </w:rPr>
  </w:style>
  <w:style w:type="character" w:styleId="Hipercze">
    <w:name w:val="Hyperlink"/>
    <w:uiPriority w:val="99"/>
    <w:unhideWhenUsed/>
    <w:rsid w:val="001312FF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080713"/>
    <w:pPr>
      <w:tabs>
        <w:tab w:val="left" w:pos="880"/>
        <w:tab w:val="right" w:leader="dot" w:pos="9072"/>
      </w:tabs>
      <w:ind w:left="220"/>
      <w:jc w:val="both"/>
    </w:pPr>
    <w:rPr>
      <w:rFonts w:cstheme="minorHAnsi"/>
      <w:noProof/>
      <w:sz w:val="22"/>
      <w:szCs w:val="22"/>
      <w:lang w:val="pl-PL"/>
    </w:rPr>
  </w:style>
  <w:style w:type="paragraph" w:styleId="Akapitzlist">
    <w:name w:val="List Paragraph"/>
    <w:aliases w:val="lp1,Preambuła,List Paragraph,Podsis rysunku,HŁ_Bullet1,List Paragraph1,List Paragraph2,Akapit z listą1"/>
    <w:basedOn w:val="Normalny"/>
    <w:link w:val="AkapitzlistZnak"/>
    <w:uiPriority w:val="34"/>
    <w:qFormat/>
    <w:rsid w:val="001312FF"/>
    <w:pPr>
      <w:ind w:left="720"/>
      <w:contextualSpacing/>
    </w:pPr>
  </w:style>
  <w:style w:type="paragraph" w:styleId="Spistreci3">
    <w:name w:val="toc 3"/>
    <w:basedOn w:val="Normalny"/>
    <w:next w:val="Normalny"/>
    <w:autoRedefine/>
    <w:uiPriority w:val="39"/>
    <w:unhideWhenUsed/>
    <w:rsid w:val="001312FF"/>
    <w:pPr>
      <w:spacing w:after="100"/>
      <w:ind w:left="440"/>
      <w:jc w:val="both"/>
    </w:pPr>
    <w:rPr>
      <w:rFonts w:ascii="Arial" w:hAnsi="Arial"/>
    </w:rPr>
  </w:style>
  <w:style w:type="paragraph" w:styleId="Listapunktowana">
    <w:name w:val="List Bullet"/>
    <w:basedOn w:val="Normalny"/>
    <w:uiPriority w:val="99"/>
    <w:unhideWhenUsed/>
    <w:rsid w:val="001312FF"/>
    <w:pPr>
      <w:numPr>
        <w:numId w:val="1"/>
      </w:numPr>
      <w:contextualSpacing/>
      <w:jc w:val="both"/>
    </w:pPr>
    <w:rPr>
      <w:rFonts w:ascii="Arial" w:hAnsi="Arial"/>
    </w:rPr>
  </w:style>
  <w:style w:type="character" w:customStyle="1" w:styleId="AkapitzlistZnak">
    <w:name w:val="Akapit z listą Znak"/>
    <w:aliases w:val="lp1 Znak,Preambuła Znak,List Paragraph Znak,Podsis rysunku Znak,HŁ_Bullet1 Znak,List Paragraph1 Znak,List Paragraph2 Znak,Akapit z listą1 Znak"/>
    <w:link w:val="Akapitzlist"/>
    <w:uiPriority w:val="34"/>
    <w:rsid w:val="001312FF"/>
    <w:rPr>
      <w:rFonts w:eastAsiaTheme="minorEastAsia"/>
      <w:sz w:val="20"/>
      <w:szCs w:val="20"/>
      <w:lang w:val="en-US"/>
    </w:rPr>
  </w:style>
  <w:style w:type="paragraph" w:styleId="Tekstdymka">
    <w:name w:val="Balloon Text"/>
    <w:basedOn w:val="Normalny"/>
    <w:link w:val="TekstdymkaZnak"/>
    <w:semiHidden/>
    <w:unhideWhenUsed/>
    <w:rsid w:val="001312F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2FF"/>
    <w:rPr>
      <w:rFonts w:ascii="Segoe UI" w:eastAsiaTheme="minorEastAsia" w:hAnsi="Segoe UI" w:cs="Segoe UI"/>
      <w:sz w:val="18"/>
      <w:szCs w:val="18"/>
      <w:lang w:val="en-US"/>
    </w:rPr>
  </w:style>
  <w:style w:type="table" w:styleId="Tabela-Siatka">
    <w:name w:val="Table Grid"/>
    <w:basedOn w:val="Standardowy"/>
    <w:uiPriority w:val="39"/>
    <w:rsid w:val="0098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67C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0B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0BC3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0BC3"/>
    <w:rPr>
      <w:rFonts w:eastAsiaTheme="minorEastAsia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0B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0BC3"/>
    <w:rPr>
      <w:rFonts w:eastAsiaTheme="minorEastAsia"/>
      <w:b/>
      <w:bCs/>
      <w:sz w:val="20"/>
      <w:szCs w:val="20"/>
      <w:lang w:val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D773A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773A"/>
    <w:rPr>
      <w:rFonts w:asciiTheme="majorHAnsi" w:eastAsiaTheme="majorEastAsia" w:hAnsiTheme="majorHAnsi" w:cstheme="majorBidi"/>
      <w:color w:val="858585" w:themeColor="accent1" w:themeShade="BF"/>
      <w:sz w:val="20"/>
      <w:szCs w:val="20"/>
      <w:lang w:val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564E08"/>
    <w:pPr>
      <w:spacing w:before="0" w:after="120" w:line="480" w:lineRule="auto"/>
    </w:pPr>
    <w:rPr>
      <w:sz w:val="22"/>
      <w:szCs w:val="22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64E08"/>
    <w:rPr>
      <w:rFonts w:eastAsiaTheme="minorEastAsia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A4C0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21FA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1FA4"/>
    <w:rPr>
      <w:rFonts w:eastAsiaTheme="minorEastAsia"/>
      <w:sz w:val="20"/>
      <w:szCs w:val="2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21FA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1FA4"/>
    <w:rPr>
      <w:rFonts w:eastAsiaTheme="minorEastAsia"/>
      <w:sz w:val="20"/>
      <w:szCs w:val="20"/>
      <w:lang w:val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7580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286C"/>
    <w:pPr>
      <w:spacing w:before="0"/>
    </w:pPr>
    <w:rPr>
      <w:rFonts w:eastAsiaTheme="minorHAnsi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286C"/>
    <w:rPr>
      <w:sz w:val="20"/>
      <w:szCs w:val="20"/>
      <w:lang w:eastAsia="pl-PL"/>
    </w:rPr>
  </w:style>
  <w:style w:type="numbering" w:customStyle="1" w:styleId="Biecalista1">
    <w:name w:val="Bieżąca lista1"/>
    <w:uiPriority w:val="99"/>
    <w:rsid w:val="00690D41"/>
    <w:pPr>
      <w:numPr>
        <w:numId w:val="21"/>
      </w:numPr>
    </w:pPr>
  </w:style>
  <w:style w:type="numbering" w:customStyle="1" w:styleId="Biecalista2">
    <w:name w:val="Bieżąca lista2"/>
    <w:uiPriority w:val="99"/>
    <w:rsid w:val="00690D41"/>
    <w:pPr>
      <w:numPr>
        <w:numId w:val="22"/>
      </w:numPr>
    </w:pPr>
  </w:style>
  <w:style w:type="numbering" w:customStyle="1" w:styleId="Biecalista3">
    <w:name w:val="Bieżąca lista3"/>
    <w:uiPriority w:val="99"/>
    <w:rsid w:val="00F25CB6"/>
    <w:pPr>
      <w:numPr>
        <w:numId w:val="23"/>
      </w:numPr>
    </w:pPr>
  </w:style>
  <w:style w:type="character" w:styleId="Pogrubienie">
    <w:name w:val="Strong"/>
    <w:basedOn w:val="Domylnaczcionkaakapitu"/>
    <w:uiPriority w:val="22"/>
    <w:qFormat/>
    <w:rsid w:val="00080713"/>
    <w:rPr>
      <w:b w:val="0"/>
      <w:bCs/>
    </w:rPr>
  </w:style>
  <w:style w:type="paragraph" w:styleId="Poprawka">
    <w:name w:val="Revision"/>
    <w:hidden/>
    <w:uiPriority w:val="99"/>
    <w:semiHidden/>
    <w:rsid w:val="001B4EA1"/>
    <w:pPr>
      <w:spacing w:after="0" w:line="240" w:lineRule="auto"/>
    </w:pPr>
    <w:rPr>
      <w:rFonts w:eastAsiaTheme="minorEastAsia"/>
      <w:sz w:val="20"/>
      <w:szCs w:val="20"/>
      <w:lang w:val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40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fal.Gorczowski@orlen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3.png@01D8F38D.77C04FE0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Niestandardowy 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B2B2B2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28471-D429-43A0-8789-4C7273C7A354}">
  <ds:schemaRefs>
    <ds:schemaRef ds:uri="http://schemas.microsoft.com/office/2006/metadata/properties"/>
    <ds:schemaRef ds:uri="http://schemas.microsoft.com/office/infopath/2007/PartnerControls"/>
    <ds:schemaRef ds:uri="b6f51da7-4c65-4952-99f4-9b7d1366efbc"/>
  </ds:schemaRefs>
</ds:datastoreItem>
</file>

<file path=customXml/itemProps2.xml><?xml version="1.0" encoding="utf-8"?>
<ds:datastoreItem xmlns:ds="http://schemas.openxmlformats.org/officeDocument/2006/customXml" ds:itemID="{CAB97865-579C-413A-AD74-1FE098673C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85213F-26F5-43CD-BF5B-E2CCC1DF65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BCD872-9413-48A6-BA5B-410712C0F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737</Words>
  <Characters>5005</Characters>
  <Application>Microsoft Office Word</Application>
  <DocSecurity>0</DocSecurity>
  <Lines>102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Kuczyńska Kamila</dc:creator>
  <cp:keywords/>
  <dc:description/>
  <cp:lastModifiedBy>Gorczowski Rafał (ORL)</cp:lastModifiedBy>
  <cp:revision>3</cp:revision>
  <cp:lastPrinted>2022-07-08T20:16:00Z</cp:lastPrinted>
  <dcterms:created xsi:type="dcterms:W3CDTF">2025-11-25T09:11:00Z</dcterms:created>
  <dcterms:modified xsi:type="dcterms:W3CDTF">2025-12-01T10:07:00Z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  <property fmtid="{D5CDD505-2E9C-101B-9397-08002B2CF9AE}" pid="3" name="MSIP_Label_b3b60e38-724b-44cb-8b52-7841a0346e9d_Enabled">
    <vt:lpwstr>true</vt:lpwstr>
  </property>
  <property fmtid="{D5CDD505-2E9C-101B-9397-08002B2CF9AE}" pid="4" name="MSIP_Label_b3b60e38-724b-44cb-8b52-7841a0346e9d_SetDate">
    <vt:lpwstr>2025-11-25T09:11:08Z</vt:lpwstr>
  </property>
  <property fmtid="{D5CDD505-2E9C-101B-9397-08002B2CF9AE}" pid="5" name="MSIP_Label_b3b60e38-724b-44cb-8b52-7841a0346e9d_Method">
    <vt:lpwstr>Standard</vt:lpwstr>
  </property>
  <property fmtid="{D5CDD505-2E9C-101B-9397-08002B2CF9AE}" pid="6" name="MSIP_Label_b3b60e38-724b-44cb-8b52-7841a0346e9d_Name">
    <vt:lpwstr>aad.gkorl.label.internal.gkorl</vt:lpwstr>
  </property>
  <property fmtid="{D5CDD505-2E9C-101B-9397-08002B2CF9AE}" pid="7" name="MSIP_Label_b3b60e38-724b-44cb-8b52-7841a0346e9d_SiteId">
    <vt:lpwstr>49ed4135-8213-4cdc-b4ed-aca2fd2e32c2</vt:lpwstr>
  </property>
  <property fmtid="{D5CDD505-2E9C-101B-9397-08002B2CF9AE}" pid="8" name="MSIP_Label_b3b60e38-724b-44cb-8b52-7841a0346e9d_ActionId">
    <vt:lpwstr>a040a66a-4d95-4743-afef-76d51332808a</vt:lpwstr>
  </property>
  <property fmtid="{D5CDD505-2E9C-101B-9397-08002B2CF9AE}" pid="9" name="MSIP_Label_b3b60e38-724b-44cb-8b52-7841a0346e9d_ContentBits">
    <vt:lpwstr>0</vt:lpwstr>
  </property>
  <property fmtid="{D5CDD505-2E9C-101B-9397-08002B2CF9AE}" pid="10" name="MSIP_Label_b3b60e38-724b-44cb-8b52-7841a0346e9d_Tag">
    <vt:lpwstr>10, 3, 0, 1</vt:lpwstr>
  </property>
</Properties>
</file>